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D4" w:rsidRDefault="009778D4" w:rsidP="00231604">
      <w:pPr>
        <w:spacing w:after="0" w:line="240" w:lineRule="auto"/>
        <w:jc w:val="center"/>
      </w:pPr>
      <w:r>
        <w:t>Аннотация</w:t>
      </w:r>
    </w:p>
    <w:p w:rsidR="009778D4" w:rsidRDefault="008561AE" w:rsidP="00231604">
      <w:pPr>
        <w:spacing w:after="0" w:line="240" w:lineRule="auto"/>
        <w:jc w:val="center"/>
      </w:pPr>
      <w:r>
        <w:t>к рабочей программе по внеурочной деятельности «Основы программирования</w:t>
      </w:r>
      <w:r w:rsidR="009778D4">
        <w:t>»</w:t>
      </w:r>
    </w:p>
    <w:p w:rsidR="009778D4" w:rsidRDefault="009778D4" w:rsidP="00231604">
      <w:pPr>
        <w:spacing w:after="0" w:line="240" w:lineRule="auto"/>
        <w:jc w:val="center"/>
      </w:pPr>
      <w:r>
        <w:t xml:space="preserve">для </w:t>
      </w:r>
      <w:r w:rsidR="00617FBF">
        <w:t>5-6</w:t>
      </w:r>
      <w:r>
        <w:t xml:space="preserve"> классов.</w:t>
      </w:r>
    </w:p>
    <w:p w:rsidR="009778D4" w:rsidRDefault="009778D4" w:rsidP="00231604">
      <w:pPr>
        <w:spacing w:after="0" w:line="240" w:lineRule="auto"/>
        <w:jc w:val="both"/>
      </w:pPr>
    </w:p>
    <w:p w:rsidR="00617FBF" w:rsidRDefault="00941870" w:rsidP="00617FBF">
      <w:pPr>
        <w:jc w:val="both"/>
      </w:pPr>
      <w:r>
        <w:t xml:space="preserve">   </w:t>
      </w:r>
      <w:r w:rsidR="00F34DAE">
        <w:t xml:space="preserve">  </w:t>
      </w:r>
      <w:r>
        <w:t xml:space="preserve">   </w:t>
      </w:r>
      <w:proofErr w:type="gramStart"/>
      <w:r w:rsidR="00617FBF">
        <w:t>Примерная рабочая программа курса внеурочной деятельности «Основы программирования» (далее — курс) для 5—6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 по общему</w:t>
      </w:r>
      <w:proofErr w:type="gramEnd"/>
      <w:r w:rsidR="00617FBF">
        <w:t xml:space="preserve"> образованию № 3/22 от 23.06.2022)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18.03.2022). </w:t>
      </w:r>
    </w:p>
    <w:p w:rsidR="00617FBF" w:rsidRDefault="00617FBF" w:rsidP="00617FBF">
      <w:pPr>
        <w:jc w:val="both"/>
      </w:pPr>
      <w:r>
        <w:t xml:space="preserve">       Примерная рабочая программа курса даёт представление о цели, задачах,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курса внеурочной деятельности по информатике,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обучающихся, включает описание форм организации занятий и учебно-методического обеспечения образовательного процесса. Примерная рабочая программа курса определяет количественные и качественные характеристики учебного материала для каждого года изучения, в том числе 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 курса внеурочной деятельности на уровне основного общего образования и систему оценки достижения планируемых результатов. Программа служит основой для составления учителем поурочного тематического планирования курса. </w:t>
      </w:r>
    </w:p>
    <w:p w:rsidR="00617FBF" w:rsidRDefault="00617FBF" w:rsidP="00617FBF">
      <w:pPr>
        <w:jc w:val="both"/>
      </w:pPr>
      <w:r>
        <w:t xml:space="preserve">ОБЩАЯ ХАРАКТЕРИСТИКА КУРСА ВНЕУРОЧНОЙ ДЕЯТЕЛЬНОСТИ «ОСНОВЫ ПРОГРАММИРОВАНИЯ»   </w:t>
      </w:r>
    </w:p>
    <w:p w:rsidR="00617FBF" w:rsidRDefault="00617FBF" w:rsidP="00617FBF">
      <w:pPr>
        <w:jc w:val="both"/>
      </w:pPr>
      <w:r>
        <w:t xml:space="preserve">        Курс внеурочной деятельности «Основы программирования» отражает: </w:t>
      </w:r>
      <w:r>
        <w:sym w:font="Symbol" w:char="F0B7"/>
      </w:r>
      <w:r>
        <w:t xml:space="preserve">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  <w:r>
        <w:sym w:font="Symbol" w:char="F0B7"/>
      </w:r>
      <w:r>
        <w:t xml:space="preserve"> основные области применения информатики, прежде всего информационные технологии, управление и социальную сферу; </w:t>
      </w:r>
      <w:r>
        <w:sym w:font="Symbol" w:char="F0B7"/>
      </w:r>
      <w:r>
        <w:t xml:space="preserve"> междисциплинарный характер информатики.</w:t>
      </w:r>
    </w:p>
    <w:p w:rsidR="00617FBF" w:rsidRDefault="00617FBF" w:rsidP="00617FBF">
      <w:pPr>
        <w:jc w:val="both"/>
      </w:pPr>
      <w:r>
        <w:t xml:space="preserve"> ЦЕЛИ КУРСА ВНЕУРОЧНОЙ ДЕЯТЕЛЬНОСТИ «ОСНОВЫ ПРОГРАММИРОВАНИЯ» </w:t>
      </w:r>
    </w:p>
    <w:p w:rsidR="00617FBF" w:rsidRDefault="00617FBF" w:rsidP="00617FBF">
      <w:pPr>
        <w:jc w:val="both"/>
      </w:pPr>
      <w:r>
        <w:t xml:space="preserve">         </w:t>
      </w:r>
      <w:proofErr w:type="gramStart"/>
      <w:r>
        <w:t xml:space="preserve">Целями изучения курса внеурочной деятельности «Основы программирования» являются: </w:t>
      </w:r>
      <w:r>
        <w:sym w:font="Symbol" w:char="F0B7"/>
      </w:r>
      <w:r>
        <w:t xml:space="preserve"> развитие алгоритмического и критического мышления, что предполагает способность обучающегося разбивать сложные задачи на более простые подзадачи; </w:t>
      </w:r>
      <w:r>
        <w:sym w:font="Symbol" w:char="F0B7"/>
      </w:r>
      <w:r>
        <w:t xml:space="preserve"> 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  <w:proofErr w:type="gramEnd"/>
      <w:r>
        <w:t xml:space="preserve"> </w:t>
      </w:r>
      <w:r>
        <w:sym w:font="Symbol" w:char="F0B7"/>
      </w:r>
      <w:r>
        <w:t xml:space="preserve"> 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</w:t>
      </w:r>
      <w:r>
        <w:sym w:font="Symbol" w:char="F0B7"/>
      </w:r>
      <w:r>
        <w:t xml:space="preserve"> </w:t>
      </w:r>
      <w:r>
        <w:lastRenderedPageBreak/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обучающегося. </w:t>
      </w:r>
    </w:p>
    <w:p w:rsidR="00617FBF" w:rsidRDefault="00617FBF" w:rsidP="00617FBF">
      <w:pPr>
        <w:jc w:val="both"/>
      </w:pPr>
      <w:r>
        <w:t xml:space="preserve">        </w:t>
      </w:r>
      <w:proofErr w:type="gramStart"/>
      <w:r>
        <w:t xml:space="preserve">Основные задачи курса внеурочной деятельности «Основы программирования» — сформировать у обучающихся: </w:t>
      </w:r>
      <w:r>
        <w:sym w:font="Symbol" w:char="F0B7"/>
      </w:r>
      <w:r>
        <w:t xml:space="preserve">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 </w:t>
      </w:r>
      <w:r>
        <w:sym w:font="Symbol" w:char="F0B7"/>
      </w:r>
      <w:r>
        <w:t xml:space="preserve"> владение основами информационной безопасности; </w:t>
      </w:r>
      <w:r>
        <w:sym w:font="Symbol" w:char="F0B7"/>
      </w:r>
      <w:r>
        <w:t xml:space="preserve"> знания, умения и навыки грамотной постановки задач, возникающих в практической деятельности, их решение с помощью информационных технологий;</w:t>
      </w:r>
      <w:proofErr w:type="gramEnd"/>
      <w:r>
        <w:t xml:space="preserve"> </w:t>
      </w:r>
      <w:r>
        <w:sym w:font="Symbol" w:char="F0B7"/>
      </w:r>
      <w:r>
        <w:t xml:space="preserve"> </w:t>
      </w:r>
      <w:proofErr w:type="gramStart"/>
      <w:r>
        <w:t xml:space="preserve">умения и навыки формализованного описания поставленных задач; </w:t>
      </w:r>
      <w:r>
        <w:sym w:font="Symbol" w:char="F0B7"/>
      </w:r>
      <w:r>
        <w:t xml:space="preserve"> знание основных алгоритмических структур и умение применять эти знания для построения алгоритмов решения задач по их математическим моделям; </w:t>
      </w:r>
      <w:r>
        <w:sym w:font="Symbol" w:char="F0B7"/>
      </w:r>
      <w:r>
        <w:t xml:space="preserve">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  <w:r>
        <w:sym w:font="Symbol" w:char="F0B7"/>
      </w:r>
      <w:r>
        <w:t xml:space="preserve"> умение грамотно интерпретировать результаты решения практических задач с помощью информационных технологий.</w:t>
      </w:r>
      <w:proofErr w:type="gramEnd"/>
    </w:p>
    <w:p w:rsidR="0048285C" w:rsidRDefault="0048285C" w:rsidP="00617FBF">
      <w:pPr>
        <w:jc w:val="both"/>
      </w:pPr>
      <w:r>
        <w:t>УЧЕБНО-МЕТОДИЧЕСКОЕ ОБЕСПЕЧЕНИЕ ОБРАЗОВАТЕЛЬНОГО ПРОЦЕССА МЕТОДИЧЕСКИЕ МАТЕРИАЛЫ ДЛЯ УЧЕНИКА</w:t>
      </w:r>
    </w:p>
    <w:p w:rsidR="0048285C" w:rsidRDefault="0048285C" w:rsidP="0048285C">
      <w:r>
        <w:t xml:space="preserve"> </w:t>
      </w:r>
      <w:proofErr w:type="spellStart"/>
      <w:r>
        <w:t>Помодульные</w:t>
      </w:r>
      <w:proofErr w:type="spellEnd"/>
      <w:r>
        <w:t xml:space="preserve"> дидактические материалы, представленные на образовательной платформе (в том числе раздаточный мат</w:t>
      </w:r>
      <w:proofErr w:type="gramStart"/>
      <w:r>
        <w:t>е-</w:t>
      </w:r>
      <w:proofErr w:type="gramEnd"/>
      <w:r>
        <w:t xml:space="preserve"> риал и т. д.). </w:t>
      </w:r>
    </w:p>
    <w:p w:rsidR="0048285C" w:rsidRDefault="0048285C" w:rsidP="0048285C">
      <w:r>
        <w:t xml:space="preserve">МЕТОДИЧЕСКИЕ МАТЕРИАЛЫ ДЛЯ УЧИТЕЛЯ </w:t>
      </w:r>
    </w:p>
    <w:p w:rsidR="0048285C" w:rsidRDefault="0048285C" w:rsidP="0048285C">
      <w:r>
        <w:t xml:space="preserve"> Методические материалы. Демонстрационные материалы по теме занятия. Методическое видео с подробным разбором материалов, рекомендуемых для использования на занятии. </w:t>
      </w:r>
    </w:p>
    <w:p w:rsidR="0048285C" w:rsidRDefault="0048285C" w:rsidP="0048285C">
      <w:r>
        <w:t xml:space="preserve">ЦИФРОВЫЕ ОБРАЗОВАТЕЛЬНЫЕ РЕСУРСЫ И РЕСУРСЫ ИНТЕРНЕТА Образовательная платформа. </w:t>
      </w:r>
    </w:p>
    <w:p w:rsidR="0048285C" w:rsidRDefault="0048285C" w:rsidP="0048285C">
      <w:r>
        <w:t>УЧЕБНОЕ ОБОРУДОВАНИЕ Компьютер (стационарный компьютер, ноутбук, планшет). Компьютерные мыши. Клавиатуры.</w:t>
      </w:r>
    </w:p>
    <w:p w:rsidR="00231604" w:rsidRPr="0048285C" w:rsidRDefault="0048285C" w:rsidP="0048285C">
      <w:r>
        <w:t xml:space="preserve"> УЧЕБНОЕ ОБОРУДОВАНИЕ ДЛЯ ПРОВЕДЕНИЯ ЛАБОРАТОРНЫХ РАБОТ, ПРАКТИЧЕСКИХ РАБОТ И ДЕМОНСТРАЦИЙ </w:t>
      </w:r>
      <w:proofErr w:type="spellStart"/>
      <w:r>
        <w:t>Мультимедийный</w:t>
      </w:r>
      <w:proofErr w:type="spellEnd"/>
      <w:r>
        <w:t xml:space="preserve"> проектор с экраном (интерактивной доской) или интерактивная панель</w:t>
      </w:r>
    </w:p>
    <w:sectPr w:rsidR="00231604" w:rsidRPr="0048285C" w:rsidSect="003D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8D4"/>
    <w:rsid w:val="00126350"/>
    <w:rsid w:val="00231604"/>
    <w:rsid w:val="003D1D34"/>
    <w:rsid w:val="0048285C"/>
    <w:rsid w:val="004F0244"/>
    <w:rsid w:val="005B2D2F"/>
    <w:rsid w:val="005D57A4"/>
    <w:rsid w:val="00617FBF"/>
    <w:rsid w:val="006C67C6"/>
    <w:rsid w:val="008561AE"/>
    <w:rsid w:val="00941870"/>
    <w:rsid w:val="009778D4"/>
    <w:rsid w:val="009940D2"/>
    <w:rsid w:val="00A0477A"/>
    <w:rsid w:val="00AE3D83"/>
    <w:rsid w:val="00B944BC"/>
    <w:rsid w:val="00C37046"/>
    <w:rsid w:val="00E836C3"/>
    <w:rsid w:val="00F27333"/>
    <w:rsid w:val="00F3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2023-09-13T11:42:00Z</dcterms:created>
  <dcterms:modified xsi:type="dcterms:W3CDTF">2023-09-13T11:55:00Z</dcterms:modified>
</cp:coreProperties>
</file>