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4" w:rsidRDefault="009778D4" w:rsidP="00231604">
      <w:pPr>
        <w:spacing w:after="0" w:line="240" w:lineRule="auto"/>
        <w:jc w:val="center"/>
      </w:pPr>
      <w:r>
        <w:t>Аннотация</w:t>
      </w:r>
    </w:p>
    <w:p w:rsidR="009778D4" w:rsidRDefault="009778D4" w:rsidP="00231604">
      <w:pPr>
        <w:spacing w:after="0" w:line="240" w:lineRule="auto"/>
        <w:jc w:val="center"/>
      </w:pPr>
      <w:r>
        <w:t xml:space="preserve">к рабочей программе </w:t>
      </w:r>
      <w:r w:rsidR="00270965">
        <w:t xml:space="preserve">внеурочной деятельности «Основы программирования на </w:t>
      </w:r>
      <w:r w:rsidR="00270965">
        <w:rPr>
          <w:lang w:val="en-US"/>
        </w:rPr>
        <w:t>Python</w:t>
      </w:r>
      <w:r w:rsidR="00270965">
        <w:t>»</w:t>
      </w:r>
    </w:p>
    <w:p w:rsidR="009778D4" w:rsidRDefault="009778D4" w:rsidP="00231604">
      <w:pPr>
        <w:spacing w:after="0" w:line="240" w:lineRule="auto"/>
        <w:jc w:val="center"/>
      </w:pPr>
      <w:r>
        <w:t xml:space="preserve">для </w:t>
      </w:r>
      <w:r w:rsidR="004F0244">
        <w:t>7-9</w:t>
      </w:r>
      <w:r>
        <w:t xml:space="preserve"> классов.</w:t>
      </w:r>
    </w:p>
    <w:p w:rsidR="009778D4" w:rsidRDefault="009778D4" w:rsidP="00231604">
      <w:pPr>
        <w:spacing w:after="0" w:line="240" w:lineRule="auto"/>
        <w:jc w:val="both"/>
      </w:pPr>
    </w:p>
    <w:p w:rsidR="00F34DAE" w:rsidRDefault="00941870" w:rsidP="00AE3D83">
      <w:pPr>
        <w:jc w:val="both"/>
      </w:pPr>
      <w:r>
        <w:t xml:space="preserve">   </w:t>
      </w:r>
      <w:r w:rsidR="00F34DAE">
        <w:t xml:space="preserve">  </w:t>
      </w:r>
      <w:r>
        <w:t xml:space="preserve">   </w:t>
      </w:r>
      <w:proofErr w:type="gramStart"/>
      <w:r w:rsidR="00AE3D83">
        <w:t xml:space="preserve">Примерная рабочая программа курса внеурочной деятельности «Основы программирования на </w:t>
      </w:r>
      <w:proofErr w:type="spellStart"/>
      <w:r w:rsidR="00AE3D83">
        <w:t>Python</w:t>
      </w:r>
      <w:proofErr w:type="spellEnd"/>
      <w:r w:rsidR="00AE3D83">
        <w:t>» (далее — курс) для 7—9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с учётом Примерной программы воспитания (протокол Федерального учебно-методического объединения</w:t>
      </w:r>
      <w:proofErr w:type="gramEnd"/>
      <w:r w:rsidR="00AE3D83">
        <w:t xml:space="preserve"> по общему образованию № 3/22 от 23.06.2022) и Примерной основной образовательной программы основного общего образования (протокол Федерального </w:t>
      </w:r>
      <w:proofErr w:type="spellStart"/>
      <w:r w:rsidR="00AE3D83">
        <w:t>учебнометодического</w:t>
      </w:r>
      <w:proofErr w:type="spellEnd"/>
      <w:r w:rsidR="00AE3D83">
        <w:t xml:space="preserve"> объединения по общему образованию № 1/22 от 18.03.2022). Примерная рабочая программа курса даёт представления о цели, задачах, общей стратегии обучения, воспитания и </w:t>
      </w:r>
      <w:proofErr w:type="gramStart"/>
      <w:r w:rsidR="00AE3D83">
        <w:t>развития</w:t>
      </w:r>
      <w:proofErr w:type="gramEnd"/>
      <w:r w:rsidR="00AE3D83">
        <w:t xml:space="preserve"> обучающихся средствами курса внеурочной деятельности,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курса и последовательность их изучения с учётом </w:t>
      </w:r>
      <w:proofErr w:type="spellStart"/>
      <w:r w:rsidR="00AE3D83">
        <w:t>межпредметных</w:t>
      </w:r>
      <w:proofErr w:type="spellEnd"/>
      <w:r w:rsidR="00AE3D83">
        <w:t xml:space="preserve"> и </w:t>
      </w:r>
      <w:proofErr w:type="spellStart"/>
      <w:r w:rsidR="00AE3D83">
        <w:t>внутрипредметных</w:t>
      </w:r>
      <w:proofErr w:type="spellEnd"/>
      <w:r w:rsidR="00AE3D83">
        <w:t xml:space="preserve"> связей, логики учебного процесса, возрастных особенностей обучающихся, включает описание форм организации занятий и </w:t>
      </w:r>
      <w:proofErr w:type="spellStart"/>
      <w:r w:rsidR="00AE3D83">
        <w:t>учебнометодического</w:t>
      </w:r>
      <w:proofErr w:type="spellEnd"/>
      <w:r w:rsidR="00AE3D83">
        <w:t xml:space="preserve"> обеспечения образовательного процесса. </w:t>
      </w:r>
    </w:p>
    <w:p w:rsidR="00F34DAE" w:rsidRDefault="00F34DAE" w:rsidP="00AE3D83">
      <w:pPr>
        <w:jc w:val="both"/>
      </w:pPr>
      <w:r>
        <w:t xml:space="preserve">       </w:t>
      </w:r>
      <w:r w:rsidR="00AE3D83">
        <w:t xml:space="preserve">Примерная рабочая программа курса определяет </w:t>
      </w:r>
      <w:proofErr w:type="gramStart"/>
      <w:r w:rsidR="00AE3D83">
        <w:t>количественные</w:t>
      </w:r>
      <w:proofErr w:type="gramEnd"/>
      <w:r w:rsidR="00AE3D83">
        <w:t xml:space="preserve"> и качественные характеристики учебного материала для каждого года изучения, в том числе планируемые результаты освоения </w:t>
      </w:r>
      <w:proofErr w:type="gramStart"/>
      <w:r w:rsidR="00AE3D83">
        <w:t>обучающимися</w:t>
      </w:r>
      <w:proofErr w:type="gramEnd"/>
      <w:r w:rsidR="00AE3D83">
        <w:t xml:space="preserve"> программы курса внеурочной деятельности на уровне основного общего образования. Программа служит основой для составления поурочного тематического планирования курса внеурочной деятельности учителем. </w:t>
      </w:r>
    </w:p>
    <w:p w:rsidR="00F34DAE" w:rsidRDefault="00F34DAE" w:rsidP="00AE3D83">
      <w:pPr>
        <w:jc w:val="both"/>
      </w:pPr>
      <w:r>
        <w:t xml:space="preserve">       </w:t>
      </w:r>
      <w:proofErr w:type="gramStart"/>
      <w:r w:rsidR="00AE3D83">
        <w:t xml:space="preserve">ОБЩАЯ ХАРАКТЕРИСТИКА КУРСА ВНЕУРОЧНОЙ ДЕЯТЕЛЬНОСТИ «ОСНОВЫ ПРОГРАММИРОВАНИЯ НА PYTHON» Программа курса внеурочной деятельности «Основы программирования на </w:t>
      </w:r>
      <w:proofErr w:type="spellStart"/>
      <w:r w:rsidR="00AE3D83">
        <w:t>Python</w:t>
      </w:r>
      <w:proofErr w:type="spellEnd"/>
      <w:r w:rsidR="00AE3D83">
        <w:t xml:space="preserve">» отражает: </w:t>
      </w:r>
      <w:r w:rsidR="00AE3D83">
        <w:sym w:font="Symbol" w:char="F0B7"/>
      </w:r>
      <w:r w:rsidR="00AE3D83">
        <w:t xml:space="preserve">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  <w:r w:rsidR="00AE3D83">
        <w:sym w:font="Symbol" w:char="F0B7"/>
      </w:r>
      <w:r w:rsidR="00AE3D83">
        <w:t xml:space="preserve"> основные области применения информатики, прежде всего информационные технологии, управление и социальную сферу; </w:t>
      </w:r>
      <w:r w:rsidR="00AE3D83">
        <w:sym w:font="Symbol" w:char="F0B7"/>
      </w:r>
      <w:r w:rsidR="00AE3D83">
        <w:t xml:space="preserve"> междисциплинарный характер информатики и информационной деятельности.</w:t>
      </w:r>
      <w:proofErr w:type="gramEnd"/>
      <w:r w:rsidR="00AE3D83">
        <w:t xml:space="preserve"> 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="00AE3D83"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="00AE3D83">
        <w:t>метапредметных</w:t>
      </w:r>
      <w:proofErr w:type="spellEnd"/>
      <w:r w:rsidR="00AE3D83">
        <w:t xml:space="preserve"> и личностных результатов обучения. </w:t>
      </w:r>
      <w:proofErr w:type="gramEnd"/>
    </w:p>
    <w:p w:rsidR="00F34DAE" w:rsidRDefault="00F34DAE" w:rsidP="00AE3D83">
      <w:pPr>
        <w:jc w:val="both"/>
      </w:pPr>
      <w:r>
        <w:t xml:space="preserve">    К</w:t>
      </w:r>
      <w:r w:rsidR="00AE3D83">
        <w:t xml:space="preserve">урс внеурочной деятельности отражает и расширяет содержание четырёх тематических разделов информатики на уровне основного общего образования: 1) цифровая грамотность; 2) </w:t>
      </w:r>
      <w:r w:rsidR="00AE3D83">
        <w:lastRenderedPageBreak/>
        <w:t xml:space="preserve">теоретические основы информатики; 3) алгоритмы и программирование; 4) информационные технологии. </w:t>
      </w:r>
    </w:p>
    <w:p w:rsidR="0048285C" w:rsidRDefault="00F34DAE" w:rsidP="00AE3D83">
      <w:pPr>
        <w:jc w:val="both"/>
      </w:pPr>
      <w:r>
        <w:t xml:space="preserve">      </w:t>
      </w:r>
      <w:r w:rsidR="00AE3D83">
        <w:t xml:space="preserve">ЦЕЛИ КУРСА ВНЕУРОЧНОЙ ДЕЯТЕЛЬНОСТИ «ОСНОВЫ ПРОГРАММИРОВАНИЯ НА PYTHON» Целями изучения курса внеурочной деятельности «Основы программирования на </w:t>
      </w:r>
      <w:proofErr w:type="spellStart"/>
      <w:r w:rsidR="00AE3D83">
        <w:t>Python</w:t>
      </w:r>
      <w:proofErr w:type="spellEnd"/>
      <w:r w:rsidR="00AE3D83">
        <w:t xml:space="preserve">» являются: </w:t>
      </w:r>
    </w:p>
    <w:p w:rsidR="0048285C" w:rsidRDefault="00AE3D83" w:rsidP="00AE3D83">
      <w:pPr>
        <w:jc w:val="both"/>
      </w:pPr>
      <w:r>
        <w:sym w:font="Symbol" w:char="F0B7"/>
      </w:r>
      <w:r>
        <w:t xml:space="preserve">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8285C" w:rsidRDefault="00AE3D83" w:rsidP="00AE3D83">
      <w:pPr>
        <w:jc w:val="both"/>
      </w:pPr>
      <w:r>
        <w:t xml:space="preserve"> </w:t>
      </w:r>
      <w:r>
        <w:sym w:font="Symbol" w:char="F0B7"/>
      </w:r>
      <w:r>
        <w:t xml:space="preserve">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48285C" w:rsidRDefault="00AE3D83" w:rsidP="00AE3D83">
      <w:pPr>
        <w:jc w:val="both"/>
      </w:pPr>
      <w:r>
        <w:sym w:font="Symbol" w:char="F0B7"/>
      </w:r>
      <w:r>
        <w:t xml:space="preserve"> формирование цифровых навыков, в том числе ключевых компетенций цифровой экономики, таких как базовое программирование на </w:t>
      </w:r>
      <w:proofErr w:type="spellStart"/>
      <w:r>
        <w:t>Python</w:t>
      </w:r>
      <w:proofErr w:type="spellEnd"/>
      <w:r>
        <w:t xml:space="preserve">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 </w:t>
      </w:r>
    </w:p>
    <w:p w:rsidR="0048285C" w:rsidRDefault="00AE3D83" w:rsidP="00AE3D83">
      <w:pPr>
        <w:jc w:val="both"/>
      </w:pPr>
      <w:r>
        <w:sym w:font="Symbol" w:char="F0B7"/>
      </w:r>
      <w:r>
        <w:t xml:space="preserve">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обучающегося; </w:t>
      </w:r>
    </w:p>
    <w:p w:rsidR="0048285C" w:rsidRDefault="00AE3D83" w:rsidP="00AE3D83">
      <w:pPr>
        <w:jc w:val="both"/>
      </w:pPr>
      <w:r>
        <w:sym w:font="Symbol" w:char="F0B7"/>
      </w:r>
      <w:r>
        <w:t xml:space="preserve">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8285C" w:rsidRDefault="0048285C" w:rsidP="0048285C"/>
    <w:p w:rsidR="0048285C" w:rsidRDefault="0048285C" w:rsidP="0048285C">
      <w:r>
        <w:t>УЧЕБНО-МЕТОДИЧЕСКОЕ ОБЕСПЕЧЕНИЕ ОБРАЗОВАТЕЛЬНОГО ПРОЦЕССА МЕТОДИЧЕСКИЕ МАТЕРИАЛЫ ДЛЯ УЧЕНИКА</w:t>
      </w:r>
    </w:p>
    <w:p w:rsidR="0048285C" w:rsidRDefault="0048285C" w:rsidP="0048285C">
      <w:r>
        <w:t xml:space="preserve"> </w:t>
      </w:r>
      <w:proofErr w:type="spellStart"/>
      <w:r>
        <w:t>Помодульные</w:t>
      </w:r>
      <w:proofErr w:type="spellEnd"/>
      <w:r>
        <w:t xml:space="preserve"> дидактические материалы, представленные на образовательной платформе (в том числе раздаточный мат</w:t>
      </w:r>
      <w:proofErr w:type="gramStart"/>
      <w:r>
        <w:t>е-</w:t>
      </w:r>
      <w:proofErr w:type="gramEnd"/>
      <w:r>
        <w:t xml:space="preserve"> риал и т. д.). </w:t>
      </w:r>
    </w:p>
    <w:p w:rsidR="0048285C" w:rsidRDefault="0048285C" w:rsidP="0048285C">
      <w:r>
        <w:t xml:space="preserve">МЕТОДИЧЕСКИЕ МАТЕРИАЛЫ ДЛЯ УЧИТЕЛЯ </w:t>
      </w:r>
    </w:p>
    <w:p w:rsidR="0048285C" w:rsidRDefault="0048285C" w:rsidP="0048285C">
      <w:r>
        <w:lastRenderedPageBreak/>
        <w:t xml:space="preserve"> Методические материалы. Демонстрационные материалы по теме занятия. Методическое видео с подробным разбором материалов, рекомендуемых для использования на занятии. </w:t>
      </w:r>
    </w:p>
    <w:p w:rsidR="0048285C" w:rsidRDefault="0048285C" w:rsidP="0048285C">
      <w:r>
        <w:t xml:space="preserve">ЦИФРОВЫЕ ОБРАЗОВАТЕЛЬНЫЕ РЕСУРСЫ И РЕСУРСЫ ИНТЕРНЕТА Образовательная платформа. </w:t>
      </w:r>
    </w:p>
    <w:p w:rsidR="0048285C" w:rsidRDefault="0048285C" w:rsidP="0048285C">
      <w:r>
        <w:t>УЧЕБНОЕ ОБОРУДОВАНИЕ Компьютер (стационарный компьютер, ноутбук, планшет). Компьютерные мыши. Клавиатуры.</w:t>
      </w:r>
    </w:p>
    <w:p w:rsidR="00231604" w:rsidRPr="0048285C" w:rsidRDefault="0048285C" w:rsidP="0048285C">
      <w:r>
        <w:t xml:space="preserve"> УЧЕБНОЕ ОБОРУДОВАНИЕ ДЛЯ ПРОВЕДЕНИЯ ЛАБОРАТОРНЫХ РАБОТ, ПРАКТИЧЕСКИХ РАБОТ И ДЕМОНСТРАЦИЙ </w:t>
      </w:r>
      <w:proofErr w:type="spellStart"/>
      <w:r>
        <w:t>Мультимедийный</w:t>
      </w:r>
      <w:proofErr w:type="spellEnd"/>
      <w:r>
        <w:t xml:space="preserve"> проектор с экраном (интерактивной доской) или интерактивная панель</w:t>
      </w:r>
    </w:p>
    <w:sectPr w:rsidR="00231604" w:rsidRPr="0048285C" w:rsidSect="003D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8D4"/>
    <w:rsid w:val="0002661B"/>
    <w:rsid w:val="00126350"/>
    <w:rsid w:val="00231604"/>
    <w:rsid w:val="00270965"/>
    <w:rsid w:val="003D1D34"/>
    <w:rsid w:val="0048285C"/>
    <w:rsid w:val="004F0244"/>
    <w:rsid w:val="005D57A4"/>
    <w:rsid w:val="006C67C6"/>
    <w:rsid w:val="00941870"/>
    <w:rsid w:val="009778D4"/>
    <w:rsid w:val="009940D2"/>
    <w:rsid w:val="00A0477A"/>
    <w:rsid w:val="00AE3D83"/>
    <w:rsid w:val="00C37046"/>
    <w:rsid w:val="00E836C3"/>
    <w:rsid w:val="00F27333"/>
    <w:rsid w:val="00F3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2023-09-13T10:24:00Z</dcterms:created>
  <dcterms:modified xsi:type="dcterms:W3CDTF">2023-09-13T11:54:00Z</dcterms:modified>
</cp:coreProperties>
</file>