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6"/>
        <w:ind w:left="1334" w:right="1202"/>
        <w:rPr>
          <w:rFonts w:ascii="Arial" w:hAnsi="Arial"/>
        </w:rPr>
      </w:pPr>
      <w:r>
        <w:rPr>
          <w:rFonts w:ascii="Arial" w:hAnsi="Arial"/>
          <w:w w:val="80"/>
        </w:rPr>
        <w:t>УПРАВЛЕНИЕ</w:t>
      </w:r>
      <w:r>
        <w:rPr>
          <w:rFonts w:ascii="Arial" w:hAnsi="Arial"/>
          <w:spacing w:val="31"/>
          <w:w w:val="80"/>
        </w:rPr>
        <w:t> </w:t>
      </w:r>
      <w:r>
        <w:rPr>
          <w:rFonts w:ascii="Arial" w:hAnsi="Arial"/>
          <w:w w:val="80"/>
        </w:rPr>
        <w:t>ОБРАЗОВАНИЯ</w:t>
      </w:r>
    </w:p>
    <w:p>
      <w:pPr>
        <w:spacing w:before="0"/>
        <w:ind w:left="1335" w:right="120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АДМИНИСТРАЦИИ</w:t>
      </w:r>
      <w:r>
        <w:rPr>
          <w:rFonts w:ascii="Arial" w:hAnsi="Arial"/>
          <w:b/>
          <w:spacing w:val="44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АЛЕКСЕЕВСКОГО</w:t>
      </w:r>
      <w:r>
        <w:rPr>
          <w:rFonts w:ascii="Arial" w:hAnsi="Arial"/>
          <w:b/>
          <w:spacing w:val="40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ГОРОДСКОГО</w:t>
      </w:r>
      <w:r>
        <w:rPr>
          <w:rFonts w:ascii="Arial" w:hAnsi="Arial"/>
          <w:b/>
          <w:spacing w:val="4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ОКРУГА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Title"/>
      </w:pPr>
      <w:r>
        <w:rPr>
          <w:spacing w:val="16"/>
        </w:rPr>
        <w:t>ПРИКАЗ</w:t>
      </w:r>
    </w:p>
    <w:p>
      <w:pPr>
        <w:tabs>
          <w:tab w:pos="1265" w:val="left" w:leader="none"/>
          <w:tab w:pos="2453" w:val="left" w:leader="none"/>
          <w:tab w:pos="7537" w:val="left" w:leader="none"/>
        </w:tabs>
        <w:spacing w:before="2"/>
        <w:ind w:left="262" w:right="0" w:firstLine="0"/>
        <w:jc w:val="left"/>
        <w:rPr>
          <w:rFonts w:ascii="Arial" w:hAnsi="Arial"/>
          <w:b/>
          <w:sz w:val="18"/>
        </w:rPr>
      </w:pPr>
      <w:r>
        <w:rPr>
          <w:spacing w:val="5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«   24</w:t>
      </w:r>
      <w:r>
        <w:rPr>
          <w:rFonts w:ascii="Arial" w:hAnsi="Arial"/>
          <w:b/>
          <w:spacing w:val="99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»</w:t>
        <w:tab/>
        <w:t>апреля</w:t>
        <w:tab/>
        <w:t>2023 г.</w:t>
      </w:r>
      <w:r>
        <w:rPr>
          <w:rFonts w:ascii="Arial" w:hAnsi="Arial"/>
          <w:b/>
          <w:sz w:val="18"/>
        </w:rPr>
        <w:tab/>
        <w:t>№439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Heading1"/>
        <w:spacing w:line="322" w:lineRule="exact" w:before="89"/>
        <w:jc w:val="left"/>
      </w:pPr>
      <w:r>
        <w:rPr/>
        <w:t>О</w:t>
      </w:r>
      <w:r>
        <w:rPr>
          <w:spacing w:val="-1"/>
        </w:rPr>
        <w:t> </w:t>
      </w:r>
      <w:r>
        <w:rPr/>
        <w:t>внесении</w:t>
      </w:r>
      <w:r>
        <w:rPr>
          <w:spacing w:val="-2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приказ</w:t>
      </w:r>
    </w:p>
    <w:p>
      <w:pPr>
        <w:spacing w:line="242" w:lineRule="auto" w:before="0"/>
        <w:ind w:left="331" w:right="4153" w:firstLine="0"/>
        <w:jc w:val="left"/>
        <w:rPr>
          <w:b/>
          <w:sz w:val="28"/>
        </w:rPr>
      </w:pPr>
      <w:r>
        <w:rPr>
          <w:b/>
          <w:sz w:val="28"/>
        </w:rPr>
        <w:t>управления образования администрации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Алексеевского городского округа</w:t>
      </w:r>
    </w:p>
    <w:p>
      <w:pPr>
        <w:pStyle w:val="Heading1"/>
        <w:spacing w:line="317" w:lineRule="exact"/>
        <w:jc w:val="left"/>
      </w:pPr>
      <w:r>
        <w:rPr/>
        <w:t>от</w:t>
      </w:r>
      <w:r>
        <w:rPr>
          <w:spacing w:val="-3"/>
        </w:rPr>
        <w:t> </w:t>
      </w:r>
      <w:r>
        <w:rPr/>
        <w:t>27 февраля</w:t>
      </w:r>
      <w:r>
        <w:rPr>
          <w:spacing w:val="66"/>
        </w:rPr>
        <w:t> </w:t>
      </w:r>
      <w:r>
        <w:rPr/>
        <w:t>2023 года №233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262" w:right="124" w:firstLine="427"/>
        <w:jc w:val="both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актуализацией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Алексеевского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 дистанционных технологий и обучения на дому и в целях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2.3/2.4.3590-20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общественного</w:t>
      </w:r>
      <w:r>
        <w:rPr>
          <w:spacing w:val="-3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населения» </w:t>
      </w:r>
      <w:r>
        <w:rPr>
          <w:b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5" w:after="0"/>
        <w:ind w:left="262" w:right="124" w:firstLine="0"/>
        <w:jc w:val="both"/>
        <w:rPr>
          <w:sz w:val="28"/>
        </w:rPr>
      </w:pPr>
      <w:r>
        <w:rPr>
          <w:sz w:val="28"/>
        </w:rPr>
        <w:t>Внести в приказ управления образования администрации Алексеевского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округа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27.02.2023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№233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продуктовыми наборами обучающихся</w:t>
      </w:r>
      <w:r>
        <w:rPr>
          <w:spacing w:val="1"/>
          <w:sz w:val="28"/>
        </w:rPr>
        <w:t> </w:t>
      </w:r>
      <w:r>
        <w:rPr>
          <w:sz w:val="28"/>
        </w:rPr>
        <w:t>в период обучения 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дистанционных образовательных технологий</w:t>
      </w:r>
      <w:r>
        <w:rPr>
          <w:spacing w:val="1"/>
          <w:sz w:val="28"/>
        </w:rPr>
        <w:t> </w:t>
      </w:r>
      <w:r>
        <w:rPr>
          <w:sz w:val="28"/>
        </w:rPr>
        <w:t>и бучения на</w:t>
      </w:r>
      <w:r>
        <w:rPr>
          <w:spacing w:val="1"/>
          <w:sz w:val="28"/>
        </w:rPr>
        <w:t> </w:t>
      </w:r>
      <w:r>
        <w:rPr>
          <w:sz w:val="28"/>
        </w:rPr>
        <w:t>дому»</w:t>
      </w:r>
      <w:r>
        <w:rPr>
          <w:spacing w:val="-2"/>
          <w:sz w:val="28"/>
        </w:rPr>
        <w:t> </w:t>
      </w:r>
      <w:r>
        <w:rPr>
          <w:sz w:val="28"/>
        </w:rPr>
        <w:t>следующие изменения:</w:t>
      </w:r>
    </w:p>
    <w:p>
      <w:pPr>
        <w:pStyle w:val="BodyText"/>
        <w:spacing w:before="1"/>
        <w:ind w:left="262" w:right="123" w:firstLine="777"/>
        <w:jc w:val="both"/>
      </w:pPr>
      <w:r>
        <w:rPr/>
        <w:t>в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71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бесплатным  </w:t>
      </w:r>
      <w:r>
        <w:rPr>
          <w:spacing w:val="1"/>
        </w:rPr>
        <w:t> </w:t>
      </w:r>
      <w:r>
        <w:rPr/>
        <w:t>питанием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виде  </w:t>
      </w:r>
      <w:r>
        <w:rPr>
          <w:spacing w:val="1"/>
        </w:rPr>
        <w:t> </w:t>
      </w:r>
      <w:r>
        <w:rPr/>
        <w:t>продуктовых  </w:t>
      </w:r>
      <w:r>
        <w:rPr>
          <w:spacing w:val="1"/>
        </w:rPr>
        <w:t> </w:t>
      </w:r>
      <w:r>
        <w:rPr/>
        <w:t>наборов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обучения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использованием  </w:t>
      </w:r>
      <w:r>
        <w:rPr>
          <w:spacing w:val="1"/>
        </w:rPr>
        <w:t> </w:t>
      </w:r>
      <w:r>
        <w:rPr/>
        <w:t>дистанционных   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названного</w:t>
      </w:r>
      <w:r>
        <w:rPr>
          <w:spacing w:val="1"/>
        </w:rPr>
        <w:t> </w:t>
      </w:r>
      <w:r>
        <w:rPr/>
        <w:t>приказа: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322" w:lineRule="exact" w:before="1" w:after="0"/>
        <w:ind w:left="1133" w:right="0" w:hanging="164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-3"/>
          <w:sz w:val="28"/>
        </w:rPr>
        <w:t> </w:t>
      </w:r>
      <w:r>
        <w:rPr>
          <w:sz w:val="28"/>
        </w:rPr>
        <w:t>абзац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Порядка;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3" w:right="0" w:hanging="164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пунктами</w:t>
      </w:r>
      <w:r>
        <w:rPr>
          <w:spacing w:val="-6"/>
          <w:sz w:val="28"/>
        </w:rPr>
        <w:t> </w:t>
      </w:r>
      <w:r>
        <w:rPr>
          <w:sz w:val="28"/>
        </w:rPr>
        <w:t>7-10</w:t>
      </w:r>
      <w:r>
        <w:rPr>
          <w:spacing w:val="-1"/>
          <w:sz w:val="28"/>
        </w:rPr>
        <w:t> </w:t>
      </w:r>
      <w:r>
        <w:rPr>
          <w:sz w:val="28"/>
        </w:rPr>
        <w:t>следующего</w:t>
      </w:r>
      <w:r>
        <w:rPr>
          <w:spacing w:val="-2"/>
          <w:sz w:val="28"/>
        </w:rPr>
        <w:t> </w:t>
      </w:r>
      <w:r>
        <w:rPr>
          <w:sz w:val="28"/>
        </w:rPr>
        <w:t>содержания:</w:t>
      </w:r>
    </w:p>
    <w:p>
      <w:pPr>
        <w:pStyle w:val="BodyText"/>
        <w:ind w:left="262" w:right="126" w:firstLine="707"/>
        <w:jc w:val="both"/>
      </w:pPr>
      <w:r>
        <w:rPr/>
        <w:t>«7.</w:t>
      </w:r>
      <w:r>
        <w:rPr>
          <w:spacing w:val="1"/>
        </w:rPr>
        <w:t> </w:t>
      </w:r>
      <w:r>
        <w:rPr/>
        <w:t>Рекомендуемый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среднесуточных</w:t>
      </w:r>
      <w:r>
        <w:rPr>
          <w:spacing w:val="1"/>
        </w:rPr>
        <w:t> </w:t>
      </w:r>
      <w:r>
        <w:rPr/>
        <w:t>наборов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 для выдачи родителям (законным представителя) обучающихся</w:t>
      </w:r>
      <w:r>
        <w:rPr>
          <w:spacing w:val="1"/>
        </w:rPr>
        <w:t> </w:t>
      </w:r>
      <w:r>
        <w:rPr/>
        <w:t>приведен 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№1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настоящему</w:t>
      </w:r>
      <w:r>
        <w:rPr>
          <w:spacing w:val="-3"/>
        </w:rPr>
        <w:t> </w:t>
      </w:r>
      <w:r>
        <w:rPr/>
        <w:t>Порядку.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</w:tabs>
        <w:spacing w:line="240" w:lineRule="auto" w:before="1" w:after="0"/>
        <w:ind w:left="262" w:right="128" w:firstLine="707"/>
        <w:jc w:val="both"/>
        <w:rPr>
          <w:sz w:val="28"/>
        </w:rPr>
      </w:pPr>
      <w:r>
        <w:rPr>
          <w:sz w:val="28"/>
        </w:rPr>
        <w:t>Продуктовый</w:t>
      </w:r>
      <w:r>
        <w:rPr>
          <w:spacing w:val="1"/>
          <w:sz w:val="28"/>
        </w:rPr>
        <w:t> </w:t>
      </w:r>
      <w:r>
        <w:rPr>
          <w:sz w:val="28"/>
        </w:rPr>
        <w:t>набор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ежемесячно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left="262" w:right="12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продуктовый</w:t>
      </w:r>
      <w:r>
        <w:rPr>
          <w:spacing w:val="1"/>
        </w:rPr>
        <w:t> </w:t>
      </w:r>
      <w:r>
        <w:rPr/>
        <w:t>набор для непосредственной выдачи родителям (законным представителям)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ежемесячно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общественного питания и согласовывается с руководителем организации, в</w:t>
      </w:r>
      <w:r>
        <w:rPr>
          <w:spacing w:val="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организуется питание</w:t>
      </w:r>
      <w:r>
        <w:rPr>
          <w:spacing w:val="-3"/>
        </w:rPr>
        <w:t> </w:t>
      </w:r>
      <w:r>
        <w:rPr/>
        <w:t>детей.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40" w:lineRule="auto" w:before="0" w:after="0"/>
        <w:ind w:left="262" w:right="124" w:firstLine="707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выдаются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27"/>
          <w:sz w:val="28"/>
        </w:rPr>
        <w:t> </w:t>
      </w:r>
      <w:r>
        <w:rPr>
          <w:sz w:val="28"/>
        </w:rPr>
        <w:t>удостоверяющего</w:t>
      </w:r>
      <w:r>
        <w:rPr>
          <w:spacing w:val="29"/>
          <w:sz w:val="28"/>
        </w:rPr>
        <w:t> </w:t>
      </w:r>
      <w:r>
        <w:rPr>
          <w:sz w:val="28"/>
        </w:rPr>
        <w:t>личность</w:t>
      </w:r>
      <w:r>
        <w:rPr>
          <w:spacing w:val="24"/>
          <w:sz w:val="28"/>
        </w:rPr>
        <w:t> </w:t>
      </w:r>
      <w:r>
        <w:rPr>
          <w:sz w:val="28"/>
        </w:rPr>
        <w:t>родителя</w:t>
      </w:r>
      <w:r>
        <w:rPr>
          <w:spacing w:val="28"/>
          <w:sz w:val="28"/>
        </w:rPr>
        <w:t> </w:t>
      </w:r>
      <w:r>
        <w:rPr>
          <w:sz w:val="28"/>
        </w:rPr>
        <w:t>(законного</w:t>
      </w:r>
      <w:r>
        <w:rPr>
          <w:spacing w:val="28"/>
          <w:sz w:val="28"/>
        </w:rPr>
        <w:t> </w:t>
      </w:r>
      <w:r>
        <w:rPr>
          <w:sz w:val="28"/>
        </w:rPr>
        <w:t>представителя),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00" w:h="16850"/>
          <w:pgMar w:top="1040" w:bottom="280" w:left="1440" w:right="720"/>
        </w:sectPr>
      </w:pPr>
    </w:p>
    <w:p>
      <w:pPr>
        <w:pStyle w:val="BodyText"/>
        <w:spacing w:line="242" w:lineRule="auto" w:before="69"/>
        <w:ind w:left="262" w:right="122"/>
        <w:jc w:val="both"/>
      </w:pPr>
      <w:r>
        <w:rPr/>
        <w:t>по ведомости выдачи продуктовых наборов (приложение №2 к настоящему</w:t>
      </w:r>
      <w:r>
        <w:rPr>
          <w:spacing w:val="1"/>
        </w:rPr>
        <w:t> </w:t>
      </w:r>
      <w:r>
        <w:rPr/>
        <w:t>Порядку).</w:t>
      </w:r>
    </w:p>
    <w:p>
      <w:pPr>
        <w:pStyle w:val="ListParagraph"/>
        <w:numPr>
          <w:ilvl w:val="0"/>
          <w:numId w:val="2"/>
        </w:numPr>
        <w:tabs>
          <w:tab w:pos="1769" w:val="left" w:leader="none"/>
        </w:tabs>
        <w:spacing w:line="240" w:lineRule="auto" w:before="0" w:after="0"/>
        <w:ind w:left="262" w:right="120" w:firstLine="707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персональную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выдаваемых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71"/>
          <w:sz w:val="28"/>
        </w:rPr>
        <w:t> </w:t>
      </w:r>
      <w:r>
        <w:rPr>
          <w:sz w:val="28"/>
        </w:rPr>
        <w:t>продуктовых</w:t>
      </w:r>
      <w:r>
        <w:rPr>
          <w:spacing w:val="71"/>
          <w:sz w:val="28"/>
        </w:rPr>
        <w:t> </w:t>
      </w:r>
      <w:r>
        <w:rPr>
          <w:sz w:val="28"/>
        </w:rPr>
        <w:t>наборов</w:t>
      </w:r>
      <w:r>
        <w:rPr>
          <w:spacing w:val="1"/>
          <w:sz w:val="28"/>
        </w:rPr>
        <w:t> </w:t>
      </w:r>
      <w:r>
        <w:rPr>
          <w:sz w:val="28"/>
        </w:rPr>
        <w:t>требованиям к среднесуточному набору пищевых продуктов, рассчитанным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71"/>
          <w:sz w:val="28"/>
        </w:rPr>
        <w:t> </w:t>
      </w:r>
      <w:r>
        <w:rPr>
          <w:sz w:val="28"/>
        </w:rPr>
        <w:t>установленных</w:t>
      </w:r>
      <w:r>
        <w:rPr>
          <w:spacing w:val="71"/>
          <w:sz w:val="28"/>
        </w:rPr>
        <w:t> </w:t>
      </w:r>
      <w:r>
        <w:rPr>
          <w:sz w:val="28"/>
        </w:rPr>
        <w:t>санитарно–эпидемиологическими</w:t>
      </w:r>
      <w:r>
        <w:rPr>
          <w:spacing w:val="-67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2.3/2.4.3590-20</w:t>
      </w:r>
      <w:r>
        <w:rPr>
          <w:spacing w:val="1"/>
          <w:sz w:val="28"/>
        </w:rPr>
        <w:t> </w:t>
      </w:r>
      <w:r>
        <w:rPr>
          <w:sz w:val="28"/>
        </w:rPr>
        <w:t>«Санитарно-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населения»,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организации»;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322" w:lineRule="exact" w:before="0" w:after="0"/>
        <w:ind w:left="425" w:right="0" w:hanging="164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-4"/>
          <w:sz w:val="28"/>
        </w:rPr>
        <w:t> </w:t>
      </w:r>
      <w:r>
        <w:rPr>
          <w:sz w:val="28"/>
        </w:rPr>
        <w:t>приложение</w:t>
      </w:r>
      <w:r>
        <w:rPr>
          <w:spacing w:val="66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Порядку;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0" w:after="0"/>
        <w:ind w:left="970" w:right="2045" w:hanging="708"/>
        <w:jc w:val="both"/>
        <w:rPr>
          <w:sz w:val="28"/>
        </w:rPr>
      </w:pPr>
      <w:r>
        <w:rPr>
          <w:sz w:val="28"/>
        </w:rPr>
        <w:t>дополнить Порядок приложениями №1 и №2 (прилагаются).</w:t>
      </w:r>
      <w:r>
        <w:rPr>
          <w:spacing w:val="-67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.Контроль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исполнением</w:t>
      </w:r>
      <w:r>
        <w:rPr>
          <w:spacing w:val="-1"/>
          <w:sz w:val="28"/>
        </w:rPr>
        <w:t> </w:t>
      </w:r>
      <w:r>
        <w:rPr>
          <w:sz w:val="28"/>
        </w:rPr>
        <w:t>приказа</w:t>
      </w:r>
      <w:r>
        <w:rPr>
          <w:spacing w:val="-4"/>
          <w:sz w:val="28"/>
        </w:rPr>
        <w:t> </w:t>
      </w:r>
      <w:r>
        <w:rPr>
          <w:sz w:val="28"/>
        </w:rPr>
        <w:t>оставляю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0"/>
        <w:gridCol w:w="3239"/>
      </w:tblGrid>
      <w:tr>
        <w:trPr>
          <w:trHeight w:val="1052" w:hRule="atLeast"/>
        </w:trPr>
        <w:tc>
          <w:tcPr>
            <w:tcW w:w="5820" w:type="dxa"/>
          </w:tcPr>
          <w:p>
            <w:pPr>
              <w:pStyle w:val="TableParagraph"/>
              <w:spacing w:line="311" w:lineRule="exact"/>
              <w:ind w:left="186" w:right="8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Начальник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образования</w:t>
            </w:r>
          </w:p>
          <w:p>
            <w:pPr>
              <w:pStyle w:val="TableParagraph"/>
              <w:spacing w:line="370" w:lineRule="atLeast"/>
              <w:ind w:left="186" w:right="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администрации Алексеевского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городского округа</w:t>
            </w:r>
          </w:p>
        </w:tc>
        <w:tc>
          <w:tcPr>
            <w:tcW w:w="3239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4442" cy="42433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42" cy="42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02" w:lineRule="exact" w:before="62"/>
              <w:ind w:left="868"/>
              <w:rPr>
                <w:b/>
                <w:sz w:val="28"/>
              </w:rPr>
            </w:pPr>
            <w:r>
              <w:rPr>
                <w:b/>
                <w:sz w:val="28"/>
              </w:rPr>
              <w:t>М.А.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Погорелова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00" w:h="16850"/>
          <w:pgMar w:top="1060" w:bottom="280" w:left="1440" w:right="720"/>
        </w:sectPr>
      </w:pPr>
    </w:p>
    <w:p>
      <w:pPr>
        <w:spacing w:line="285" w:lineRule="auto" w:before="64"/>
        <w:ind w:left="5975" w:right="121" w:firstLine="751"/>
        <w:jc w:val="right"/>
        <w:rPr>
          <w:sz w:val="24"/>
        </w:rPr>
      </w:pPr>
      <w:r>
        <w:rPr>
          <w:sz w:val="24"/>
        </w:rPr>
        <w:t>Приложение №1</w:t>
      </w:r>
      <w:r>
        <w:rPr>
          <w:spacing w:val="1"/>
          <w:sz w:val="24"/>
        </w:rPr>
        <w:t> </w:t>
      </w:r>
      <w:r>
        <w:rPr>
          <w:sz w:val="24"/>
        </w:rPr>
        <w:t>к Порядку</w:t>
      </w:r>
      <w:r>
        <w:rPr>
          <w:spacing w:val="-57"/>
          <w:sz w:val="24"/>
        </w:rPr>
        <w:t> </w:t>
      </w:r>
      <w:r>
        <w:rPr>
          <w:sz w:val="24"/>
        </w:rPr>
        <w:t>обеспечения обучающихся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организаций</w:t>
      </w:r>
    </w:p>
    <w:p>
      <w:pPr>
        <w:spacing w:line="275" w:lineRule="exact" w:before="0"/>
        <w:ind w:left="0" w:right="129" w:firstLine="0"/>
        <w:jc w:val="right"/>
        <w:rPr>
          <w:sz w:val="24"/>
        </w:rPr>
      </w:pPr>
      <w:r>
        <w:rPr>
          <w:sz w:val="24"/>
        </w:rPr>
        <w:t>бесплатным</w:t>
      </w:r>
      <w:r>
        <w:rPr>
          <w:spacing w:val="-4"/>
          <w:sz w:val="24"/>
        </w:rPr>
        <w:t> </w:t>
      </w:r>
      <w:r>
        <w:rPr>
          <w:sz w:val="24"/>
        </w:rPr>
        <w:t>питанием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виде</w:t>
      </w:r>
      <w:r>
        <w:rPr>
          <w:spacing w:val="-3"/>
          <w:sz w:val="24"/>
        </w:rPr>
        <w:t> </w:t>
      </w:r>
      <w:r>
        <w:rPr>
          <w:sz w:val="24"/>
        </w:rPr>
        <w:t>продуктовых</w:t>
      </w:r>
      <w:r>
        <w:rPr>
          <w:spacing w:val="-1"/>
          <w:sz w:val="24"/>
        </w:rPr>
        <w:t> </w:t>
      </w:r>
      <w:r>
        <w:rPr>
          <w:sz w:val="24"/>
        </w:rPr>
        <w:t>наборов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период</w:t>
      </w:r>
    </w:p>
    <w:p>
      <w:pPr>
        <w:spacing w:line="288" w:lineRule="auto" w:before="55"/>
        <w:ind w:left="6186" w:right="126" w:firstLine="579"/>
        <w:jc w:val="right"/>
        <w:rPr>
          <w:sz w:val="24"/>
        </w:rPr>
      </w:pPr>
      <w:r>
        <w:rPr>
          <w:sz w:val="24"/>
        </w:rPr>
        <w:t>обучения с использованием</w:t>
      </w:r>
      <w:r>
        <w:rPr>
          <w:spacing w:val="-57"/>
          <w:sz w:val="24"/>
        </w:rPr>
        <w:t> </w:t>
      </w:r>
      <w:r>
        <w:rPr>
          <w:sz w:val="24"/>
        </w:rPr>
        <w:t>дистанционных образовательных</w:t>
      </w:r>
      <w:r>
        <w:rPr>
          <w:spacing w:val="-58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дому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30" w:lineRule="auto"/>
        <w:ind w:left="266" w:right="133" w:hanging="4"/>
      </w:pPr>
      <w:r>
        <w:rPr/>
        <w:t>Рекомендуемый</w:t>
      </w:r>
      <w:r>
        <w:rPr>
          <w:spacing w:val="1"/>
        </w:rPr>
        <w:t> </w:t>
      </w:r>
      <w:r>
        <w:rPr/>
        <w:t>состав среднесуточных наборов</w:t>
      </w:r>
      <w:r>
        <w:rPr>
          <w:spacing w:val="1"/>
        </w:rPr>
        <w:t> </w:t>
      </w:r>
      <w:r>
        <w:rPr/>
        <w:t>пищевых продуктов</w:t>
      </w:r>
      <w:r>
        <w:rPr>
          <w:spacing w:val="1"/>
        </w:rPr>
        <w:t> </w:t>
      </w:r>
      <w:r>
        <w:rPr/>
        <w:t>родителям (законным представителям)</w:t>
      </w:r>
      <w:r>
        <w:rPr>
          <w:spacing w:val="1"/>
        </w:rPr>
        <w:t> </w:t>
      </w:r>
      <w:r>
        <w:rPr/>
        <w:t>обучающихся в период обучения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дистанционных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технологий</w:t>
      </w:r>
      <w:r>
        <w:rPr>
          <w:spacing w:val="-2"/>
        </w:rPr>
        <w:t> </w:t>
      </w:r>
      <w:r>
        <w:rPr/>
        <w:t>и</w:t>
      </w:r>
    </w:p>
    <w:p>
      <w:pPr>
        <w:spacing w:line="230" w:lineRule="auto" w:before="0"/>
        <w:ind w:left="338" w:right="209" w:firstLine="0"/>
        <w:jc w:val="center"/>
        <w:rPr>
          <w:b/>
          <w:sz w:val="28"/>
        </w:rPr>
      </w:pP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дому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Алексеевского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городского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округа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приготовления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горячего питания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домашних</w:t>
      </w:r>
    </w:p>
    <w:p>
      <w:pPr>
        <w:pStyle w:val="Heading1"/>
        <w:spacing w:line="424" w:lineRule="auto"/>
        <w:ind w:left="2206" w:right="2071"/>
      </w:pPr>
      <w:r>
        <w:rPr/>
        <w:t>условиях в соответствии с основным меню</w:t>
      </w:r>
      <w:r>
        <w:rPr>
          <w:spacing w:val="-67"/>
        </w:rPr>
        <w:t> </w:t>
      </w:r>
      <w:r>
        <w:rPr/>
        <w:t>(из</w:t>
      </w:r>
      <w:r>
        <w:rPr>
          <w:spacing w:val="-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за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учебных дней)</w:t>
      </w:r>
    </w:p>
    <w:p>
      <w:pPr>
        <w:spacing w:line="242" w:lineRule="auto" w:before="0"/>
        <w:ind w:left="1385" w:right="1202" w:firstLine="0"/>
        <w:jc w:val="center"/>
        <w:rPr>
          <w:sz w:val="20"/>
        </w:rPr>
      </w:pPr>
      <w:r>
        <w:rPr>
          <w:sz w:val="20"/>
        </w:rPr>
        <w:t>(согласовано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Управлением</w:t>
      </w:r>
      <w:r>
        <w:rPr>
          <w:spacing w:val="-2"/>
          <w:sz w:val="20"/>
        </w:rPr>
        <w:t> </w:t>
      </w:r>
      <w:r>
        <w:rPr>
          <w:sz w:val="20"/>
        </w:rPr>
        <w:t>Федеральной</w:t>
      </w:r>
      <w:r>
        <w:rPr>
          <w:spacing w:val="-3"/>
          <w:sz w:val="20"/>
        </w:rPr>
        <w:t> </w:t>
      </w:r>
      <w:r>
        <w:rPr>
          <w:sz w:val="20"/>
        </w:rPr>
        <w:t>службы</w:t>
      </w:r>
      <w:r>
        <w:rPr>
          <w:spacing w:val="-4"/>
          <w:sz w:val="20"/>
        </w:rPr>
        <w:t> </w:t>
      </w:r>
      <w:r>
        <w:rPr>
          <w:sz w:val="20"/>
        </w:rPr>
        <w:t>по надзору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сфере</w:t>
      </w:r>
      <w:r>
        <w:rPr>
          <w:spacing w:val="-3"/>
          <w:sz w:val="20"/>
        </w:rPr>
        <w:t> </w:t>
      </w:r>
      <w:r>
        <w:rPr>
          <w:sz w:val="20"/>
        </w:rPr>
        <w:t>защиты</w:t>
      </w:r>
      <w:r>
        <w:rPr>
          <w:spacing w:val="-3"/>
          <w:sz w:val="20"/>
        </w:rPr>
        <w:t> </w:t>
      </w:r>
      <w:r>
        <w:rPr>
          <w:sz w:val="20"/>
        </w:rPr>
        <w:t>прав</w:t>
      </w:r>
      <w:r>
        <w:rPr>
          <w:spacing w:val="-47"/>
          <w:sz w:val="20"/>
        </w:rPr>
        <w:t> </w:t>
      </w:r>
      <w:r>
        <w:rPr>
          <w:sz w:val="20"/>
        </w:rPr>
        <w:t>потребителей</w:t>
      </w:r>
      <w:r>
        <w:rPr>
          <w:spacing w:val="-2"/>
          <w:sz w:val="20"/>
        </w:rPr>
        <w:t> </w:t>
      </w:r>
      <w:r>
        <w:rPr>
          <w:sz w:val="20"/>
        </w:rPr>
        <w:t>и благополучия</w:t>
      </w:r>
      <w:r>
        <w:rPr>
          <w:spacing w:val="-2"/>
          <w:sz w:val="20"/>
        </w:rPr>
        <w:t> </w:t>
      </w:r>
      <w:r>
        <w:rPr>
          <w:sz w:val="20"/>
        </w:rPr>
        <w:t>человека по Белгородской</w:t>
      </w:r>
      <w:r>
        <w:rPr>
          <w:spacing w:val="-2"/>
          <w:sz w:val="20"/>
        </w:rPr>
        <w:t> </w:t>
      </w:r>
      <w:r>
        <w:rPr>
          <w:sz w:val="20"/>
        </w:rPr>
        <w:t>области)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421"/>
        <w:gridCol w:w="1527"/>
        <w:gridCol w:w="1559"/>
      </w:tblGrid>
      <w:tr>
        <w:trPr>
          <w:trHeight w:val="866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5421" w:type="dxa"/>
            <w:vMerge w:val="restart"/>
          </w:tcPr>
          <w:p>
            <w:pPr>
              <w:pStyle w:val="TableParagraph"/>
              <w:ind w:left="2289" w:right="542" w:hanging="17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рекомендуемых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3086" w:type="dxa"/>
            <w:gridSpan w:val="2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(нетто)</w:t>
            </w:r>
          </w:p>
        </w:tc>
      </w:tr>
      <w:tr>
        <w:trPr>
          <w:trHeight w:val="863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ind w:left="261" w:right="128" w:hanging="111"/>
              <w:rPr>
                <w:sz w:val="24"/>
              </w:rPr>
            </w:pPr>
            <w:r>
              <w:rPr>
                <w:sz w:val="24"/>
              </w:rPr>
              <w:t>Одноразово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  <w:tc>
          <w:tcPr>
            <w:tcW w:w="1559" w:type="dxa"/>
          </w:tcPr>
          <w:p>
            <w:pPr>
              <w:pStyle w:val="TableParagraph"/>
              <w:ind w:left="361" w:right="111" w:hanging="231"/>
              <w:rPr>
                <w:sz w:val="24"/>
              </w:rPr>
            </w:pPr>
            <w:r>
              <w:rPr>
                <w:spacing w:val="-1"/>
                <w:sz w:val="24"/>
              </w:rPr>
              <w:t>Двухразовое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</w:tr>
      <w:tr>
        <w:trPr>
          <w:trHeight w:val="832" w:hRule="atLeast"/>
        </w:trPr>
        <w:tc>
          <w:tcPr>
            <w:tcW w:w="960" w:type="dxa"/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мясные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(тушёнка)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1527" w:type="dxa"/>
          </w:tcPr>
          <w:p>
            <w:pPr>
              <w:pStyle w:val="TableParagraph"/>
              <w:spacing w:line="270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0,4 кг</w:t>
            </w:r>
          </w:p>
        </w:tc>
        <w:tc>
          <w:tcPr>
            <w:tcW w:w="1559" w:type="dxa"/>
          </w:tcPr>
          <w:p>
            <w:pPr>
              <w:pStyle w:val="TableParagraph"/>
              <w:spacing w:line="270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0,8 кг</w:t>
            </w:r>
          </w:p>
        </w:tc>
      </w:tr>
      <w:tr>
        <w:trPr>
          <w:trHeight w:val="832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>
            <w:pPr>
              <w:pStyle w:val="TableParagraph"/>
              <w:tabs>
                <w:tab w:pos="927" w:val="left" w:leader="none"/>
                <w:tab w:pos="2400" w:val="left" w:leader="none"/>
                <w:tab w:pos="3313" w:val="left" w:leader="none"/>
                <w:tab w:pos="3776" w:val="left" w:leader="none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Мука</w:t>
              <w:tab/>
              <w:t>пшеничная,</w:t>
              <w:tab/>
              <w:t>крупы</w:t>
              <w:tab/>
              <w:t>(в</w:t>
              <w:tab/>
            </w:r>
            <w:r>
              <w:rPr>
                <w:spacing w:val="-1"/>
                <w:sz w:val="24"/>
              </w:rPr>
              <w:t>ассортименте),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макаронные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потребительской упаковке</w:t>
            </w:r>
          </w:p>
        </w:tc>
        <w:tc>
          <w:tcPr>
            <w:tcW w:w="1527" w:type="dxa"/>
          </w:tcPr>
          <w:p>
            <w:pPr>
              <w:pStyle w:val="TableParagraph"/>
              <w:spacing w:line="268" w:lineRule="exact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1 кг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2 кг</w:t>
            </w:r>
          </w:p>
        </w:tc>
      </w:tr>
      <w:tr>
        <w:trPr>
          <w:trHeight w:val="833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ассортименте)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527" w:type="dxa"/>
          </w:tcPr>
          <w:p>
            <w:pPr>
              <w:pStyle w:val="TableParagraph"/>
              <w:spacing w:line="268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1л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379" w:right="370"/>
              <w:jc w:val="center"/>
              <w:rPr>
                <w:sz w:val="24"/>
              </w:rPr>
            </w:pPr>
            <w:r>
              <w:rPr>
                <w:sz w:val="24"/>
              </w:rPr>
              <w:t>1л</w:t>
            </w:r>
          </w:p>
        </w:tc>
      </w:tr>
      <w:tr>
        <w:trPr>
          <w:trHeight w:val="832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(вежие</w:t>
            </w:r>
          </w:p>
        </w:tc>
        <w:tc>
          <w:tcPr>
            <w:tcW w:w="1527" w:type="dxa"/>
          </w:tcPr>
          <w:p>
            <w:pPr>
              <w:pStyle w:val="TableParagraph"/>
              <w:spacing w:line="268" w:lineRule="exact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0,5 кг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1,85 кг</w:t>
            </w:r>
          </w:p>
        </w:tc>
      </w:tr>
      <w:tr>
        <w:trPr>
          <w:trHeight w:val="832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5*</w:t>
            </w:r>
          </w:p>
        </w:tc>
        <w:tc>
          <w:tcPr>
            <w:tcW w:w="5421" w:type="dxa"/>
          </w:tcPr>
          <w:p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сгущенное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изготовления,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&lt;370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</w:t>
            </w:r>
          </w:p>
        </w:tc>
        <w:tc>
          <w:tcPr>
            <w:tcW w:w="1527" w:type="dxa"/>
          </w:tcPr>
          <w:p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0,37 кг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0, 74 кг</w:t>
            </w:r>
          </w:p>
        </w:tc>
      </w:tr>
      <w:tr>
        <w:trPr>
          <w:trHeight w:val="1459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1" w:type="dxa"/>
          </w:tcPr>
          <w:p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(ультрапастеризованное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жира не менее 3,2 % в индивидуальной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асептической упаковке с трубочкой массой нетто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 200 мл; 1 л массовой долей жира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2,5%)</w:t>
            </w:r>
          </w:p>
        </w:tc>
        <w:tc>
          <w:tcPr>
            <w:tcW w:w="1527" w:type="dxa"/>
          </w:tcPr>
          <w:p>
            <w:pPr>
              <w:pStyle w:val="TableParagraph"/>
              <w:spacing w:line="268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1л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ind w:left="379" w:right="370"/>
              <w:jc w:val="center"/>
              <w:rPr>
                <w:sz w:val="24"/>
              </w:rPr>
            </w:pPr>
            <w:r>
              <w:rPr>
                <w:sz w:val="24"/>
              </w:rPr>
              <w:t>2л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00" w:h="16850"/>
          <w:pgMar w:top="1060" w:bottom="280" w:left="1440" w:right="720"/>
        </w:sect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421"/>
        <w:gridCol w:w="1527"/>
        <w:gridCol w:w="1559"/>
      </w:tblGrid>
      <w:tr>
        <w:trPr>
          <w:trHeight w:val="1461" w:hRule="atLeast"/>
        </w:trPr>
        <w:tc>
          <w:tcPr>
            <w:tcW w:w="960" w:type="dxa"/>
          </w:tcPr>
          <w:p>
            <w:pPr>
              <w:pStyle w:val="TableParagraph"/>
              <w:spacing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7*</w:t>
            </w:r>
          </w:p>
        </w:tc>
        <w:tc>
          <w:tcPr>
            <w:tcW w:w="5421" w:type="dxa"/>
          </w:tcPr>
          <w:p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растительное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1527" w:type="dxa"/>
          </w:tcPr>
          <w:p>
            <w:pPr>
              <w:pStyle w:val="TableParagraph"/>
              <w:spacing w:line="262" w:lineRule="exact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0,5л</w:t>
            </w:r>
          </w:p>
        </w:tc>
        <w:tc>
          <w:tcPr>
            <w:tcW w:w="1559" w:type="dxa"/>
          </w:tcPr>
          <w:p>
            <w:pPr>
              <w:pStyle w:val="TableParagraph"/>
              <w:spacing w:line="262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0,5л</w:t>
            </w:r>
          </w:p>
        </w:tc>
      </w:tr>
      <w:tr>
        <w:trPr>
          <w:trHeight w:val="1458" w:hRule="atLeast"/>
        </w:trPr>
        <w:tc>
          <w:tcPr>
            <w:tcW w:w="960" w:type="dxa"/>
          </w:tcPr>
          <w:p>
            <w:pPr>
              <w:pStyle w:val="TableParagraph"/>
              <w:spacing w:line="260" w:lineRule="exact"/>
              <w:ind w:left="2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1" w:type="dxa"/>
          </w:tcPr>
          <w:p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консервированные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ассортименте (кукуруза, фасоль, зеленый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горошек,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икра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кабачковая,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огурцы,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помидоры</w:t>
            </w:r>
          </w:p>
        </w:tc>
        <w:tc>
          <w:tcPr>
            <w:tcW w:w="1527" w:type="dxa"/>
          </w:tcPr>
          <w:p>
            <w:pPr>
              <w:pStyle w:val="TableParagraph"/>
              <w:spacing w:line="260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0,85 кг</w:t>
            </w:r>
          </w:p>
        </w:tc>
        <w:tc>
          <w:tcPr>
            <w:tcW w:w="1559" w:type="dxa"/>
          </w:tcPr>
          <w:p>
            <w:pPr>
              <w:pStyle w:val="TableParagraph"/>
              <w:spacing w:line="260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1,8 кг</w:t>
            </w:r>
          </w:p>
        </w:tc>
      </w:tr>
      <w:tr>
        <w:trPr>
          <w:trHeight w:val="1461" w:hRule="atLeast"/>
        </w:trPr>
        <w:tc>
          <w:tcPr>
            <w:tcW w:w="960" w:type="dxa"/>
          </w:tcPr>
          <w:p>
            <w:pPr>
              <w:pStyle w:val="TableParagraph"/>
              <w:spacing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1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сахар</w:t>
            </w:r>
          </w:p>
        </w:tc>
        <w:tc>
          <w:tcPr>
            <w:tcW w:w="1527" w:type="dxa"/>
          </w:tcPr>
          <w:p>
            <w:pPr>
              <w:pStyle w:val="TableParagraph"/>
              <w:spacing w:line="262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0,2 кг</w:t>
            </w:r>
          </w:p>
        </w:tc>
        <w:tc>
          <w:tcPr>
            <w:tcW w:w="1559" w:type="dxa"/>
          </w:tcPr>
          <w:p>
            <w:pPr>
              <w:pStyle w:val="TableParagraph"/>
              <w:spacing w:line="262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0,25 кг</w:t>
            </w:r>
          </w:p>
        </w:tc>
      </w:tr>
      <w:tr>
        <w:trPr>
          <w:trHeight w:val="1461" w:hRule="atLeast"/>
        </w:trPr>
        <w:tc>
          <w:tcPr>
            <w:tcW w:w="960" w:type="dxa"/>
          </w:tcPr>
          <w:p>
            <w:pPr>
              <w:pStyle w:val="TableParagraph"/>
              <w:spacing w:line="260" w:lineRule="exact"/>
              <w:ind w:left="268"/>
              <w:rPr>
                <w:sz w:val="24"/>
              </w:rPr>
            </w:pPr>
            <w:r>
              <w:rPr>
                <w:sz w:val="24"/>
              </w:rPr>
              <w:t>10*</w:t>
            </w:r>
          </w:p>
        </w:tc>
        <w:tc>
          <w:tcPr>
            <w:tcW w:w="5421" w:type="dxa"/>
          </w:tcPr>
          <w:p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какао,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упаковке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527" w:type="dxa"/>
          </w:tcPr>
          <w:p>
            <w:pPr>
              <w:pStyle w:val="TableParagraph"/>
              <w:spacing w:line="260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0,05 кг</w:t>
            </w:r>
          </w:p>
        </w:tc>
        <w:tc>
          <w:tcPr>
            <w:tcW w:w="1559" w:type="dxa"/>
          </w:tcPr>
          <w:p>
            <w:pPr>
              <w:pStyle w:val="TableParagraph"/>
              <w:spacing w:line="260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0,1 кг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969" w:val="left" w:leader="none"/>
          <w:tab w:pos="970" w:val="left" w:leader="none"/>
        </w:tabs>
        <w:spacing w:line="240" w:lineRule="auto" w:before="263" w:after="0"/>
        <w:ind w:left="970" w:right="0" w:hanging="349"/>
        <w:jc w:val="left"/>
        <w:rPr>
          <w:sz w:val="28"/>
        </w:rPr>
      </w:pPr>
      <w:r>
        <w:rPr>
          <w:sz w:val="28"/>
        </w:rPr>
        <w:t>Дополнительно,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6"/>
          <w:sz w:val="28"/>
        </w:rPr>
        <w:t> </w:t>
      </w:r>
      <w:r>
        <w:rPr>
          <w:sz w:val="28"/>
        </w:rPr>
        <w:t>финансовых</w:t>
      </w:r>
      <w:r>
        <w:rPr>
          <w:spacing w:val="-6"/>
          <w:sz w:val="28"/>
        </w:rPr>
        <w:t> </w:t>
      </w:r>
      <w:r>
        <w:rPr>
          <w:sz w:val="28"/>
        </w:rPr>
        <w:t>ресурсов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276" w:lineRule="auto" w:before="1"/>
        <w:ind w:left="262" w:right="125" w:firstLine="359"/>
        <w:jc w:val="both"/>
      </w:pPr>
      <w:r>
        <w:rPr/>
        <w:t>Рекомендуемый состав набора пищевых продуктов разработан на основе</w:t>
      </w:r>
      <w:r>
        <w:rPr>
          <w:spacing w:val="1"/>
        </w:rPr>
        <w:t> </w:t>
      </w:r>
      <w:r>
        <w:rPr/>
        <w:t>Приложения №7 Таблицы 2 «Среднесуточные наборы пищевой продукции</w:t>
      </w:r>
      <w:r>
        <w:rPr>
          <w:spacing w:val="1"/>
        </w:rPr>
        <w:t> </w:t>
      </w:r>
      <w:r>
        <w:rPr/>
        <w:t>для организации питания детей от 7 до 18 лет (в нетто) на 1 ребенка в сутки»</w:t>
      </w:r>
      <w:r>
        <w:rPr>
          <w:spacing w:val="1"/>
        </w:rPr>
        <w:t> </w:t>
      </w:r>
      <w:r>
        <w:rPr/>
        <w:t>к СанПиН 2.3/2.4.3590 – 20 для детей в возрасте 7-18 лет с учетом замен:</w:t>
      </w:r>
      <w:r>
        <w:rPr>
          <w:spacing w:val="1"/>
        </w:rPr>
        <w:t> </w:t>
      </w:r>
      <w:r>
        <w:rPr/>
        <w:t>продуктов животного происхождения</w:t>
      </w:r>
      <w:r>
        <w:rPr>
          <w:spacing w:val="1"/>
        </w:rPr>
        <w:t> </w:t>
      </w:r>
      <w:r>
        <w:rPr/>
        <w:t>- по показателю содержания белков;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углеводов.</w:t>
      </w:r>
    </w:p>
    <w:p>
      <w:pPr>
        <w:spacing w:after="0" w:line="276" w:lineRule="auto"/>
        <w:jc w:val="both"/>
        <w:sectPr>
          <w:pgSz w:w="11900" w:h="16850"/>
          <w:pgMar w:top="1140" w:bottom="280" w:left="14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83" w:lineRule="auto" w:before="90"/>
        <w:ind w:left="11149" w:right="227" w:firstLine="751"/>
        <w:jc w:val="right"/>
        <w:rPr>
          <w:sz w:val="24"/>
        </w:rPr>
      </w:pPr>
      <w:r>
        <w:rPr>
          <w:sz w:val="24"/>
        </w:rPr>
        <w:t>Приложение №2</w:t>
      </w:r>
      <w:r>
        <w:rPr>
          <w:spacing w:val="1"/>
          <w:sz w:val="24"/>
        </w:rPr>
        <w:t> </w:t>
      </w:r>
      <w:r>
        <w:rPr>
          <w:sz w:val="24"/>
        </w:rPr>
        <w:t>к Порядку</w:t>
      </w:r>
      <w:r>
        <w:rPr>
          <w:spacing w:val="-57"/>
          <w:sz w:val="24"/>
        </w:rPr>
        <w:t> </w:t>
      </w:r>
      <w:r>
        <w:rPr>
          <w:sz w:val="24"/>
        </w:rPr>
        <w:t>обеспечения обучающихся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организаций</w:t>
      </w:r>
    </w:p>
    <w:p>
      <w:pPr>
        <w:spacing w:before="7"/>
        <w:ind w:left="0" w:right="231" w:firstLine="0"/>
        <w:jc w:val="right"/>
        <w:rPr>
          <w:sz w:val="24"/>
        </w:rPr>
      </w:pPr>
      <w:r>
        <w:rPr>
          <w:sz w:val="24"/>
        </w:rPr>
        <w:t>бесплатным</w:t>
      </w:r>
      <w:r>
        <w:rPr>
          <w:spacing w:val="-4"/>
          <w:sz w:val="24"/>
        </w:rPr>
        <w:t> </w:t>
      </w:r>
      <w:r>
        <w:rPr>
          <w:sz w:val="24"/>
        </w:rPr>
        <w:t>питанием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виде</w:t>
      </w:r>
      <w:r>
        <w:rPr>
          <w:spacing w:val="-3"/>
          <w:sz w:val="24"/>
        </w:rPr>
        <w:t> </w:t>
      </w:r>
      <w:r>
        <w:rPr>
          <w:sz w:val="24"/>
        </w:rPr>
        <w:t>продуктовых</w:t>
      </w:r>
      <w:r>
        <w:rPr>
          <w:spacing w:val="-1"/>
          <w:sz w:val="24"/>
        </w:rPr>
        <w:t> </w:t>
      </w:r>
      <w:r>
        <w:rPr>
          <w:sz w:val="24"/>
        </w:rPr>
        <w:t>наборов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период</w:t>
      </w:r>
    </w:p>
    <w:p>
      <w:pPr>
        <w:spacing w:line="288" w:lineRule="auto" w:before="53"/>
        <w:ind w:left="11360" w:right="231" w:firstLine="578"/>
        <w:jc w:val="right"/>
        <w:rPr>
          <w:sz w:val="24"/>
        </w:rPr>
      </w:pPr>
      <w:r>
        <w:rPr>
          <w:sz w:val="24"/>
        </w:rPr>
        <w:t>обучения с использованием</w:t>
      </w:r>
      <w:r>
        <w:rPr>
          <w:spacing w:val="-57"/>
          <w:sz w:val="24"/>
        </w:rPr>
        <w:t> </w:t>
      </w:r>
      <w:r>
        <w:rPr>
          <w:sz w:val="24"/>
        </w:rPr>
        <w:t>дистанционных 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дому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 w:after="8"/>
        <w:ind w:left="2565" w:hanging="1846"/>
      </w:pPr>
      <w:r>
        <w:rPr/>
        <w:t>Ведомость</w:t>
      </w:r>
      <w:r>
        <w:rPr>
          <w:spacing w:val="-5"/>
        </w:rPr>
        <w:t> </w:t>
      </w:r>
      <w:r>
        <w:rPr/>
        <w:t>выдачи</w:t>
      </w:r>
      <w:r>
        <w:rPr>
          <w:spacing w:val="-3"/>
        </w:rPr>
        <w:t> </w:t>
      </w:r>
      <w:r>
        <w:rPr/>
        <w:t>продуктовых</w:t>
      </w:r>
      <w:r>
        <w:rPr>
          <w:spacing w:val="-2"/>
        </w:rPr>
        <w:t> </w:t>
      </w:r>
      <w:r>
        <w:rPr/>
        <w:t>наборов</w:t>
      </w:r>
      <w:r>
        <w:rPr>
          <w:spacing w:val="-5"/>
        </w:rPr>
        <w:t> </w:t>
      </w:r>
      <w:r>
        <w:rPr/>
        <w:t>обучающимся</w:t>
      </w:r>
      <w:r>
        <w:rPr>
          <w:spacing w:val="-3"/>
        </w:rPr>
        <w:t> </w:t>
      </w:r>
      <w:r>
        <w:rPr/>
        <w:t>общеобразовательных</w:t>
      </w:r>
      <w:r>
        <w:rPr>
          <w:spacing w:val="-6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обучения</w:t>
      </w:r>
      <w:r>
        <w:rPr>
          <w:spacing w:val="64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дистанционных образовательных технологий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дому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124"/>
        <w:gridCol w:w="1844"/>
        <w:gridCol w:w="850"/>
        <w:gridCol w:w="1419"/>
        <w:gridCol w:w="1952"/>
        <w:gridCol w:w="1731"/>
        <w:gridCol w:w="1580"/>
        <w:gridCol w:w="1383"/>
        <w:gridCol w:w="1374"/>
      </w:tblGrid>
      <w:tr>
        <w:trPr>
          <w:trHeight w:val="1586" w:hRule="atLeast"/>
        </w:trPr>
        <w:tc>
          <w:tcPr>
            <w:tcW w:w="536" w:type="dxa"/>
          </w:tcPr>
          <w:p>
            <w:pPr>
              <w:pStyle w:val="TableParagraph"/>
              <w:spacing w:line="276" w:lineRule="auto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124" w:type="dxa"/>
          </w:tcPr>
          <w:p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9" w:type="dxa"/>
          </w:tcPr>
          <w:p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выдан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(месяц)</w:t>
            </w:r>
          </w:p>
        </w:tc>
        <w:tc>
          <w:tcPr>
            <w:tcW w:w="19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tabs>
                <w:tab w:pos="972" w:val="left" w:leader="none"/>
              </w:tabs>
              <w:spacing w:line="276" w:lineRule="auto" w:before="4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  <w:tab/>
            </w:r>
            <w:r>
              <w:rPr>
                <w:spacing w:val="-1"/>
                <w:sz w:val="24"/>
              </w:rPr>
              <w:t>который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выдан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набор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(дней)</w:t>
            </w:r>
          </w:p>
        </w:tc>
        <w:tc>
          <w:tcPr>
            <w:tcW w:w="1731" w:type="dxa"/>
          </w:tcPr>
          <w:p>
            <w:pPr>
              <w:pStyle w:val="TableParagraph"/>
              <w:spacing w:line="276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*)</w:t>
            </w:r>
          </w:p>
        </w:tc>
        <w:tc>
          <w:tcPr>
            <w:tcW w:w="1580" w:type="dxa"/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Ф.И.О.,</w:t>
            </w:r>
          </w:p>
          <w:p>
            <w:pPr>
              <w:pStyle w:val="TableParagraph"/>
              <w:spacing w:line="276" w:lineRule="auto" w:before="41"/>
              <w:ind w:left="108" w:right="92"/>
              <w:rPr>
                <w:sz w:val="24"/>
              </w:rPr>
            </w:pPr>
            <w:r>
              <w:rPr>
                <w:spacing w:val="-1"/>
                <w:sz w:val="24"/>
              </w:rPr>
              <w:t>получившего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</w:t>
            </w:r>
          </w:p>
        </w:tc>
        <w:tc>
          <w:tcPr>
            <w:tcW w:w="1383" w:type="dxa"/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набора</w:t>
            </w:r>
          </w:p>
        </w:tc>
        <w:tc>
          <w:tcPr>
            <w:tcW w:w="1374" w:type="dxa"/>
          </w:tcPr>
          <w:p>
            <w:pPr>
              <w:pStyle w:val="TableParagraph"/>
              <w:spacing w:line="276" w:lineRule="auto"/>
              <w:ind w:left="104" w:right="16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получения</w:t>
            </w:r>
          </w:p>
        </w:tc>
      </w:tr>
      <w:tr>
        <w:trPr>
          <w:trHeight w:val="371" w:hRule="atLeast"/>
        </w:trPr>
        <w:tc>
          <w:tcPr>
            <w:tcW w:w="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sz w:val="31"/>
        </w:rPr>
      </w:pPr>
    </w:p>
    <w:p>
      <w:pPr>
        <w:pStyle w:val="BodyText"/>
        <w:ind w:left="933"/>
      </w:pPr>
      <w:r>
        <w:rPr/>
        <w:t>*Горячее</w:t>
      </w:r>
      <w:r>
        <w:rPr>
          <w:spacing w:val="-2"/>
        </w:rPr>
        <w:t> </w:t>
      </w:r>
      <w:r>
        <w:rPr/>
        <w:t>питание</w:t>
      </w:r>
    </w:p>
    <w:sectPr>
      <w:pgSz w:w="16840" w:h="11910" w:orient="landscape"/>
      <w:pgMar w:top="11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97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70" w:hanging="34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3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1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7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262" w:hanging="43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7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5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1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9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5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3" w:hanging="43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2" w:hanging="33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3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8" w:hanging="16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3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318" w:right="1202"/>
      <w:jc w:val="center"/>
    </w:pPr>
    <w:rPr>
      <w:rFonts w:ascii="Microsoft Sans Serif" w:hAnsi="Microsoft Sans Serif" w:eastAsia="Microsoft Sans Serif" w:cs="Microsoft Sans Serif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62" w:hanging="16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inspektor-sicheva</dc:creator>
  <dcterms:created xsi:type="dcterms:W3CDTF">2023-09-07T07:15:40Z</dcterms:created>
  <dcterms:modified xsi:type="dcterms:W3CDTF">2023-09-07T07:15:40Z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