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74" w:rsidRPr="00146D69" w:rsidRDefault="006B1574" w:rsidP="006B1574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B1574" w:rsidRPr="00146D69" w:rsidRDefault="006B1574" w:rsidP="006B1574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6B1574" w:rsidRDefault="006B1574" w:rsidP="006B1574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6B1574" w:rsidRDefault="006B1574" w:rsidP="006B1574">
      <w:pPr>
        <w:ind w:left="2867" w:hanging="3009"/>
        <w:jc w:val="center"/>
        <w:rPr>
          <w:b/>
          <w:bCs/>
          <w:sz w:val="24"/>
          <w:szCs w:val="24"/>
        </w:rPr>
      </w:pPr>
    </w:p>
    <w:p w:rsidR="006B1574" w:rsidRPr="00146D69" w:rsidRDefault="006B1574" w:rsidP="006B1574">
      <w:pPr>
        <w:ind w:left="2867" w:hanging="3009"/>
        <w:jc w:val="center"/>
        <w:rPr>
          <w:b/>
          <w:bCs/>
          <w:sz w:val="24"/>
          <w:szCs w:val="24"/>
        </w:rPr>
      </w:pPr>
    </w:p>
    <w:p w:rsidR="006B1574" w:rsidRDefault="006B1574" w:rsidP="006B1574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>
        <w:t>у</w:t>
      </w:r>
      <w:r>
        <w:t xml:space="preserve"> «Окружающий мир»</w:t>
      </w:r>
      <w:r>
        <w:t xml:space="preserve"> </w:t>
      </w: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Pr="00146D69">
        <w:t>начального</w:t>
      </w:r>
      <w:r w:rsidRPr="00146D69">
        <w:rPr>
          <w:spacing w:val="-5"/>
        </w:rPr>
        <w:t xml:space="preserve">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>
        <w:t xml:space="preserve"> </w:t>
      </w:r>
      <w:r w:rsidRPr="00146D69">
        <w:t>(1</w:t>
      </w:r>
      <w:r>
        <w:rPr>
          <w:vertAlign w:val="superscript"/>
        </w:rPr>
        <w:t xml:space="preserve"> </w:t>
      </w:r>
      <w:r w:rsidRPr="00146D69">
        <w:t>–4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6B1574" w:rsidRDefault="006B1574" w:rsidP="006B1574">
      <w:pPr>
        <w:pStyle w:val="a3"/>
        <w:tabs>
          <w:tab w:val="left" w:pos="5940"/>
        </w:tabs>
        <w:spacing w:before="0"/>
        <w:ind w:left="0" w:right="0" w:firstLine="403"/>
      </w:pPr>
      <w:r>
        <w:t xml:space="preserve">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6B1574" w:rsidRPr="00146D69" w:rsidRDefault="006B1574" w:rsidP="006B1574">
      <w:pPr>
        <w:pStyle w:val="a3"/>
        <w:tabs>
          <w:tab w:val="left" w:pos="5940"/>
        </w:tabs>
        <w:spacing w:before="0"/>
        <w:ind w:left="0" w:right="0" w:firstLine="403"/>
        <w:jc w:val="left"/>
      </w:pPr>
    </w:p>
    <w:p w:rsidR="006B1574" w:rsidRPr="006B1574" w:rsidRDefault="006B1574" w:rsidP="006B1574">
      <w:pPr>
        <w:pStyle w:val="TableParagraph"/>
        <w:ind w:left="109" w:right="55" w:firstLine="599"/>
        <w:jc w:val="both"/>
        <w:rPr>
          <w:sz w:val="28"/>
          <w:szCs w:val="28"/>
        </w:rPr>
      </w:pPr>
      <w:r w:rsidRPr="006B1574">
        <w:rPr>
          <w:color w:val="333333"/>
          <w:sz w:val="28"/>
          <w:szCs w:val="28"/>
        </w:rPr>
        <w:t>Рабочая</w:t>
      </w:r>
      <w:r w:rsidRPr="006B1574">
        <w:rPr>
          <w:color w:val="333333"/>
          <w:spacing w:val="33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программа</w:t>
      </w:r>
      <w:r w:rsidRPr="006B1574">
        <w:rPr>
          <w:color w:val="333333"/>
          <w:spacing w:val="33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учебного</w:t>
      </w:r>
      <w:r w:rsidRPr="006B1574">
        <w:rPr>
          <w:color w:val="333333"/>
          <w:spacing w:val="33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предмета</w:t>
      </w:r>
      <w:r w:rsidRPr="006B1574">
        <w:rPr>
          <w:color w:val="333333"/>
          <w:spacing w:val="36"/>
          <w:sz w:val="28"/>
          <w:szCs w:val="28"/>
        </w:rPr>
        <w:t xml:space="preserve"> </w:t>
      </w:r>
      <w:r w:rsidRPr="006B1574">
        <w:rPr>
          <w:sz w:val="28"/>
          <w:szCs w:val="28"/>
        </w:rPr>
        <w:t>«Окружающий</w:t>
      </w:r>
      <w:r w:rsidRPr="006B1574">
        <w:rPr>
          <w:spacing w:val="33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мир»</w:t>
      </w:r>
      <w:r w:rsidRPr="006B1574">
        <w:rPr>
          <w:spacing w:val="34"/>
          <w:sz w:val="28"/>
          <w:szCs w:val="28"/>
        </w:rPr>
        <w:t xml:space="preserve"> </w:t>
      </w:r>
      <w:r w:rsidRPr="006B1574">
        <w:rPr>
          <w:sz w:val="28"/>
          <w:szCs w:val="28"/>
        </w:rPr>
        <w:t>(предметная</w:t>
      </w:r>
      <w:r w:rsidRPr="006B1574">
        <w:rPr>
          <w:spacing w:val="32"/>
          <w:sz w:val="28"/>
          <w:szCs w:val="28"/>
        </w:rPr>
        <w:t xml:space="preserve"> </w:t>
      </w:r>
      <w:r w:rsidRPr="006B1574">
        <w:rPr>
          <w:sz w:val="28"/>
          <w:szCs w:val="28"/>
        </w:rPr>
        <w:t>область</w:t>
      </w:r>
      <w:r w:rsidRPr="006B1574">
        <w:rPr>
          <w:spacing w:val="33"/>
          <w:sz w:val="28"/>
          <w:szCs w:val="28"/>
        </w:rPr>
        <w:t xml:space="preserve"> </w:t>
      </w:r>
      <w:r w:rsidRPr="006B1574">
        <w:rPr>
          <w:sz w:val="28"/>
          <w:szCs w:val="28"/>
        </w:rPr>
        <w:t>«Обществознание</w:t>
      </w:r>
      <w:r w:rsidRPr="006B1574">
        <w:rPr>
          <w:spacing w:val="34"/>
          <w:sz w:val="28"/>
          <w:szCs w:val="28"/>
        </w:rPr>
        <w:t xml:space="preserve"> </w:t>
      </w:r>
      <w:r w:rsidRPr="006B1574">
        <w:rPr>
          <w:sz w:val="28"/>
          <w:szCs w:val="28"/>
        </w:rPr>
        <w:t>и</w:t>
      </w:r>
      <w:r w:rsidRPr="006B1574">
        <w:rPr>
          <w:spacing w:val="33"/>
          <w:sz w:val="28"/>
          <w:szCs w:val="28"/>
        </w:rPr>
        <w:t xml:space="preserve"> </w:t>
      </w:r>
      <w:r w:rsidRPr="006B1574">
        <w:rPr>
          <w:sz w:val="28"/>
          <w:szCs w:val="28"/>
        </w:rPr>
        <w:t>естествознание»</w:t>
      </w:r>
      <w:r w:rsidRPr="006B1574">
        <w:rPr>
          <w:spacing w:val="-57"/>
          <w:sz w:val="28"/>
          <w:szCs w:val="28"/>
        </w:rPr>
        <w:t xml:space="preserve"> </w:t>
      </w:r>
      <w:r w:rsidRPr="006B1574">
        <w:rPr>
          <w:sz w:val="28"/>
          <w:szCs w:val="28"/>
        </w:rPr>
        <w:t>(«Окружающий</w:t>
      </w:r>
      <w:r w:rsidRPr="006B1574">
        <w:rPr>
          <w:spacing w:val="32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мир»)</w:t>
      </w:r>
      <w:r w:rsidRPr="006B1574">
        <w:rPr>
          <w:spacing w:val="48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на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уровне</w:t>
      </w:r>
      <w:r w:rsidRPr="006B1574">
        <w:rPr>
          <w:color w:val="333333"/>
          <w:spacing w:val="33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начального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общего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образования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составлена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на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основе</w:t>
      </w:r>
      <w:r w:rsidRPr="006B1574">
        <w:rPr>
          <w:color w:val="333333"/>
          <w:spacing w:val="33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Требований</w:t>
      </w:r>
      <w:r w:rsidRPr="006B1574">
        <w:rPr>
          <w:color w:val="333333"/>
          <w:spacing w:val="33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к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результатам</w:t>
      </w:r>
      <w:r w:rsidRPr="006B1574">
        <w:rPr>
          <w:color w:val="333333"/>
          <w:spacing w:val="32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освое</w:t>
      </w:r>
      <w:r w:rsidRPr="006B1574">
        <w:rPr>
          <w:color w:val="333333"/>
          <w:sz w:val="28"/>
          <w:szCs w:val="28"/>
        </w:rPr>
        <w:t xml:space="preserve">ние </w:t>
      </w:r>
      <w:r w:rsidRPr="006B1574">
        <w:rPr>
          <w:color w:val="333333"/>
          <w:sz w:val="28"/>
          <w:szCs w:val="28"/>
        </w:rPr>
        <w:t>программы начального общего образования Федерального государственного образовательного стандарта начального общего</w:t>
      </w:r>
      <w:r w:rsidRPr="006B1574">
        <w:rPr>
          <w:color w:val="333333"/>
          <w:spacing w:val="1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6B1574">
        <w:rPr>
          <w:color w:val="333333"/>
          <w:spacing w:val="1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учебному предмету «Окружающий мир», а также ориентирована на целевые приоритеты, сформулированные в федеральной</w:t>
      </w:r>
      <w:r w:rsidRPr="006B1574">
        <w:rPr>
          <w:color w:val="333333"/>
          <w:spacing w:val="1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рабочей</w:t>
      </w:r>
      <w:r w:rsidRPr="006B1574">
        <w:rPr>
          <w:color w:val="333333"/>
          <w:spacing w:val="-1"/>
          <w:sz w:val="28"/>
          <w:szCs w:val="28"/>
        </w:rPr>
        <w:t xml:space="preserve"> </w:t>
      </w:r>
      <w:r w:rsidRPr="006B1574">
        <w:rPr>
          <w:color w:val="333333"/>
          <w:sz w:val="28"/>
          <w:szCs w:val="28"/>
        </w:rPr>
        <w:t>программе воспитания.</w:t>
      </w:r>
    </w:p>
    <w:p w:rsidR="006B1574" w:rsidRPr="006B1574" w:rsidRDefault="006B1574" w:rsidP="006B1574">
      <w:pPr>
        <w:pStyle w:val="TableParagraph"/>
        <w:ind w:left="109" w:firstLine="360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Изучение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окружающего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мира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направлено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достижение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следующих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целей: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ind w:right="96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формирование</w:t>
      </w:r>
      <w:r w:rsidRPr="006B1574">
        <w:rPr>
          <w:spacing w:val="-11"/>
          <w:sz w:val="28"/>
          <w:szCs w:val="28"/>
        </w:rPr>
        <w:t xml:space="preserve"> </w:t>
      </w:r>
      <w:r w:rsidRPr="006B1574">
        <w:rPr>
          <w:sz w:val="28"/>
          <w:szCs w:val="28"/>
        </w:rPr>
        <w:t>целостного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взгляда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мир,</w:t>
      </w:r>
      <w:r w:rsidRPr="006B1574">
        <w:rPr>
          <w:spacing w:val="-9"/>
          <w:sz w:val="28"/>
          <w:szCs w:val="28"/>
        </w:rPr>
        <w:t xml:space="preserve"> </w:t>
      </w:r>
      <w:r w:rsidRPr="006B1574">
        <w:rPr>
          <w:sz w:val="28"/>
          <w:szCs w:val="28"/>
        </w:rPr>
        <w:t>осознание</w:t>
      </w:r>
      <w:r w:rsidRPr="006B1574">
        <w:rPr>
          <w:spacing w:val="-9"/>
          <w:sz w:val="28"/>
          <w:szCs w:val="28"/>
        </w:rPr>
        <w:t xml:space="preserve"> </w:t>
      </w:r>
      <w:r w:rsidRPr="006B1574">
        <w:rPr>
          <w:sz w:val="28"/>
          <w:szCs w:val="28"/>
        </w:rPr>
        <w:t>места</w:t>
      </w:r>
      <w:r w:rsidRPr="006B1574">
        <w:rPr>
          <w:spacing w:val="-9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нём</w:t>
      </w:r>
      <w:r w:rsidRPr="006B1574">
        <w:rPr>
          <w:spacing w:val="-9"/>
          <w:sz w:val="28"/>
          <w:szCs w:val="28"/>
        </w:rPr>
        <w:t xml:space="preserve"> </w:t>
      </w:r>
      <w:r w:rsidRPr="006B1574">
        <w:rPr>
          <w:sz w:val="28"/>
          <w:szCs w:val="28"/>
        </w:rPr>
        <w:t>человека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основе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целостного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взгляда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окружающий</w:t>
      </w:r>
      <w:r w:rsidRPr="006B1574">
        <w:rPr>
          <w:spacing w:val="-57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(природную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социальную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среду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обитания);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освоение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естественнонаучных,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обществоведческих,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нравственно-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этических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понятий,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представленных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содержании программы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по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окружающему миру;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формирование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ценности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здоровья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человека,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его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сохранения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и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укрепления,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приверженности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здоровому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образу жизни;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ind w:right="97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поисково-исследовательской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деятельностью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(наблюдения,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опыты,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трудовая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деятельность),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так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творческим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использованием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приобретенных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знаний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речевой, изобразительной,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художественной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деятельности;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1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духовно-нравственное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развитие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воспитание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личности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гражданина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Российской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Федерации,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понимание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своей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принадлежности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к Российскому государству, определённому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этносу;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проявление</w:t>
      </w:r>
      <w:r w:rsidRPr="006B1574">
        <w:rPr>
          <w:spacing w:val="-5"/>
          <w:sz w:val="28"/>
          <w:szCs w:val="28"/>
        </w:rPr>
        <w:t xml:space="preserve"> </w:t>
      </w:r>
      <w:r w:rsidRPr="006B1574">
        <w:rPr>
          <w:sz w:val="28"/>
          <w:szCs w:val="28"/>
        </w:rPr>
        <w:t>уважения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к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истории,</w:t>
      </w:r>
      <w:r w:rsidRPr="006B1574">
        <w:rPr>
          <w:spacing w:val="-5"/>
          <w:sz w:val="28"/>
          <w:szCs w:val="28"/>
        </w:rPr>
        <w:t xml:space="preserve"> </w:t>
      </w:r>
      <w:r w:rsidRPr="006B1574">
        <w:rPr>
          <w:sz w:val="28"/>
          <w:szCs w:val="28"/>
        </w:rPr>
        <w:t>культуре,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традициям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народов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Российской</w:t>
      </w:r>
      <w:r w:rsidRPr="006B1574">
        <w:rPr>
          <w:spacing w:val="-5"/>
          <w:sz w:val="28"/>
          <w:szCs w:val="28"/>
        </w:rPr>
        <w:t xml:space="preserve"> </w:t>
      </w:r>
      <w:r w:rsidRPr="006B1574">
        <w:rPr>
          <w:sz w:val="28"/>
          <w:szCs w:val="28"/>
        </w:rPr>
        <w:t>Федерации;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  <w:tab w:val="left" w:pos="11352"/>
        </w:tabs>
        <w:ind w:right="97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освоение обучающимися мирового культурного опыта по созданию общечеловеческих ценностей, законов и правил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построения</w:t>
      </w:r>
      <w:r w:rsidRPr="006B1574">
        <w:rPr>
          <w:sz w:val="28"/>
          <w:szCs w:val="28"/>
        </w:rPr>
        <w:t xml:space="preserve"> </w:t>
      </w:r>
      <w:r w:rsidRPr="006B1574">
        <w:rPr>
          <w:spacing w:val="-1"/>
          <w:sz w:val="28"/>
          <w:szCs w:val="28"/>
        </w:rPr>
        <w:t>взаимоотношений</w:t>
      </w:r>
      <w:r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социуме;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обогащение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духовного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опыта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обучающихся,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развитие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способности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ребёнка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к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социализации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основе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принятия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гуманистических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норм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lastRenderedPageBreak/>
        <w:t>жизни,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приобретение</w:t>
      </w:r>
      <w:r w:rsidRPr="006B1574">
        <w:rPr>
          <w:spacing w:val="-9"/>
          <w:sz w:val="28"/>
          <w:szCs w:val="28"/>
        </w:rPr>
        <w:t xml:space="preserve"> </w:t>
      </w:r>
      <w:r w:rsidRPr="006B1574">
        <w:rPr>
          <w:sz w:val="28"/>
          <w:szCs w:val="28"/>
        </w:rPr>
        <w:t>опыта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эмоционально-положительного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отношения</w:t>
      </w:r>
      <w:r w:rsidRPr="006B1574">
        <w:rPr>
          <w:spacing w:val="-11"/>
          <w:sz w:val="28"/>
          <w:szCs w:val="28"/>
        </w:rPr>
        <w:t xml:space="preserve"> </w:t>
      </w:r>
      <w:r w:rsidRPr="006B1574">
        <w:rPr>
          <w:sz w:val="28"/>
          <w:szCs w:val="28"/>
        </w:rPr>
        <w:t>к</w:t>
      </w:r>
      <w:r w:rsidRPr="006B1574">
        <w:rPr>
          <w:spacing w:val="-9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природе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10"/>
          <w:sz w:val="28"/>
          <w:szCs w:val="28"/>
        </w:rPr>
        <w:t xml:space="preserve"> </w:t>
      </w:r>
      <w:r w:rsidRPr="006B1574">
        <w:rPr>
          <w:sz w:val="28"/>
          <w:szCs w:val="28"/>
        </w:rPr>
        <w:t>соответствии</w:t>
      </w:r>
      <w:r w:rsidRPr="006B1574">
        <w:rPr>
          <w:spacing w:val="-58"/>
          <w:sz w:val="28"/>
          <w:szCs w:val="28"/>
        </w:rPr>
        <w:t xml:space="preserve"> </w:t>
      </w:r>
      <w:r w:rsidRPr="006B1574">
        <w:rPr>
          <w:sz w:val="28"/>
          <w:szCs w:val="28"/>
        </w:rPr>
        <w:t>с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экологическими нормами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поведения;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color w:val="333333"/>
          <w:sz w:val="28"/>
          <w:szCs w:val="28"/>
        </w:rPr>
      </w:pPr>
      <w:r w:rsidRPr="006B1574">
        <w:rPr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отношения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к их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взглядам, мнению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и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индивидуальности.</w:t>
      </w:r>
    </w:p>
    <w:p w:rsidR="006B1574" w:rsidRPr="006B1574" w:rsidRDefault="006B1574" w:rsidP="006B1574">
      <w:pPr>
        <w:pStyle w:val="TableParagraph"/>
        <w:ind w:left="109" w:right="101" w:firstLine="599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Рабочая программа разработана на основе ФГОС НОО 2021 г., планируемых результатов начального общего образования в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соответствии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с ООП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НОО,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УП, УМК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«Окружающий мир»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Плешаков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А.А. (1 - 4 классы).</w:t>
      </w:r>
    </w:p>
    <w:p w:rsidR="006B1574" w:rsidRPr="006B1574" w:rsidRDefault="006B1574" w:rsidP="006B1574">
      <w:pPr>
        <w:pStyle w:val="TableParagraph"/>
        <w:ind w:left="109" w:right="97" w:firstLine="599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Содержание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рабочей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программы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учебного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предмета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«Окружающий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мир»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ступени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начального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общего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образования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 w:rsidRPr="006B1574">
        <w:rPr>
          <w:spacing w:val="1"/>
          <w:sz w:val="28"/>
          <w:szCs w:val="28"/>
        </w:rPr>
        <w:t xml:space="preserve"> </w:t>
      </w:r>
      <w:r w:rsidRPr="006B1574">
        <w:rPr>
          <w:sz w:val="28"/>
          <w:szCs w:val="28"/>
        </w:rPr>
        <w:t>природа”,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“Правила безопасности жизнедеятельности”.</w:t>
      </w:r>
    </w:p>
    <w:p w:rsidR="006B1574" w:rsidRPr="006B1574" w:rsidRDefault="006B1574" w:rsidP="006B1574">
      <w:pPr>
        <w:pStyle w:val="TableParagraph"/>
        <w:spacing w:before="1"/>
        <w:ind w:left="109" w:firstLine="359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На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изучение предмета</w:t>
      </w:r>
      <w:r w:rsidRPr="006B1574">
        <w:rPr>
          <w:spacing w:val="-4"/>
          <w:sz w:val="28"/>
          <w:szCs w:val="28"/>
        </w:rPr>
        <w:t xml:space="preserve"> </w:t>
      </w:r>
      <w:r w:rsidRPr="006B1574">
        <w:rPr>
          <w:sz w:val="28"/>
          <w:szCs w:val="28"/>
        </w:rPr>
        <w:t>“Окружающий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мир”</w:t>
      </w:r>
      <w:r w:rsidRPr="006B1574">
        <w:rPr>
          <w:spacing w:val="-3"/>
          <w:sz w:val="28"/>
          <w:szCs w:val="28"/>
        </w:rPr>
        <w:t xml:space="preserve"> </w:t>
      </w:r>
      <w:r w:rsidRPr="006B1574">
        <w:rPr>
          <w:sz w:val="28"/>
          <w:szCs w:val="28"/>
        </w:rPr>
        <w:t>на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ступени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начального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общего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образования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отводится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270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часов: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1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класс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–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66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часов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(2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часа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неделю);</w:t>
      </w:r>
    </w:p>
    <w:p w:rsidR="006B1574" w:rsidRPr="006B1574" w:rsidRDefault="006B1574" w:rsidP="006B1574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2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класс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–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68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часов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(2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часа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неделю);</w:t>
      </w:r>
    </w:p>
    <w:p w:rsidR="006B1574" w:rsidRDefault="006B1574" w:rsidP="006B1574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jc w:val="both"/>
        <w:rPr>
          <w:sz w:val="28"/>
          <w:szCs w:val="28"/>
        </w:rPr>
      </w:pPr>
      <w:r w:rsidRPr="006B1574">
        <w:rPr>
          <w:sz w:val="28"/>
          <w:szCs w:val="28"/>
        </w:rPr>
        <w:t>3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класс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–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68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часов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(2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часа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неделю);</w:t>
      </w:r>
    </w:p>
    <w:p w:rsidR="006B1574" w:rsidRPr="006B1574" w:rsidRDefault="006B1574" w:rsidP="006B15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B1574">
        <w:rPr>
          <w:sz w:val="28"/>
          <w:szCs w:val="28"/>
        </w:rPr>
        <w:t>4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класс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–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68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часов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(2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часа</w:t>
      </w:r>
      <w:r w:rsidRPr="006B1574">
        <w:rPr>
          <w:spacing w:val="-1"/>
          <w:sz w:val="28"/>
          <w:szCs w:val="28"/>
        </w:rPr>
        <w:t xml:space="preserve"> </w:t>
      </w:r>
      <w:r w:rsidRPr="006B1574">
        <w:rPr>
          <w:sz w:val="28"/>
          <w:szCs w:val="28"/>
        </w:rPr>
        <w:t>в</w:t>
      </w:r>
      <w:r w:rsidRPr="006B1574">
        <w:rPr>
          <w:spacing w:val="-2"/>
          <w:sz w:val="28"/>
          <w:szCs w:val="28"/>
        </w:rPr>
        <w:t xml:space="preserve"> </w:t>
      </w:r>
      <w:r w:rsidRPr="006B1574">
        <w:rPr>
          <w:sz w:val="28"/>
          <w:szCs w:val="28"/>
        </w:rPr>
        <w:t>неделю).</w:t>
      </w:r>
    </w:p>
    <w:p w:rsidR="006B1574" w:rsidRPr="006B1574" w:rsidRDefault="006B1574" w:rsidP="006B1574">
      <w:pPr>
        <w:pStyle w:val="TableParagraph"/>
        <w:tabs>
          <w:tab w:val="left" w:pos="829"/>
          <w:tab w:val="left" w:pos="830"/>
        </w:tabs>
        <w:ind w:left="829"/>
        <w:jc w:val="both"/>
        <w:rPr>
          <w:sz w:val="28"/>
          <w:szCs w:val="28"/>
        </w:rPr>
      </w:pPr>
      <w:bookmarkStart w:id="0" w:name="_GoBack"/>
      <w:bookmarkEnd w:id="0"/>
    </w:p>
    <w:p w:rsidR="006B1574" w:rsidRPr="006B1574" w:rsidRDefault="006B1574">
      <w:pPr>
        <w:jc w:val="both"/>
        <w:rPr>
          <w:sz w:val="28"/>
          <w:szCs w:val="28"/>
        </w:rPr>
      </w:pPr>
    </w:p>
    <w:sectPr w:rsidR="006B1574" w:rsidRPr="006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43"/>
    <w:rsid w:val="00306F43"/>
    <w:rsid w:val="006B1574"/>
    <w:rsid w:val="00C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167C-37A2-4165-A012-C1B3EE4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1574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15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1574"/>
  </w:style>
  <w:style w:type="paragraph" w:styleId="a5">
    <w:name w:val="List Paragraph"/>
    <w:basedOn w:val="a"/>
    <w:uiPriority w:val="34"/>
    <w:qFormat/>
    <w:rsid w:val="006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2023-09-12T12:15:00Z</dcterms:created>
  <dcterms:modified xsi:type="dcterms:W3CDTF">2023-09-12T12:28:00Z</dcterms:modified>
</cp:coreProperties>
</file>