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DC" w:rsidRDefault="00C33BC0">
      <w:pPr>
        <w:pStyle w:val="a4"/>
        <w:spacing w:before="67"/>
      </w:pPr>
      <w:r>
        <w:t>Описание</w:t>
      </w:r>
    </w:p>
    <w:p w:rsidR="006D36DC" w:rsidRDefault="00C33BC0">
      <w:pPr>
        <w:pStyle w:val="a4"/>
        <w:ind w:right="531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D36DC" w:rsidRDefault="006D36D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D36DC" w:rsidRDefault="00C33BC0">
      <w:pPr>
        <w:pStyle w:val="a3"/>
        <w:ind w:right="122" w:firstLine="705"/>
      </w:pPr>
      <w:proofErr w:type="gramStart"/>
      <w:r>
        <w:t>Основная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НОО) муниципального</w:t>
      </w:r>
      <w:r>
        <w:rPr>
          <w:spacing w:val="1"/>
        </w:rPr>
        <w:t xml:space="preserve"> </w:t>
      </w:r>
      <w:r>
        <w:t>бюджетного общеобразовательного</w:t>
      </w:r>
      <w:r>
        <w:rPr>
          <w:spacing w:val="1"/>
        </w:rPr>
        <w:t xml:space="preserve"> </w:t>
      </w:r>
      <w:r>
        <w:t>учреждения «</w:t>
      </w:r>
      <w:proofErr w:type="spellStart"/>
      <w:r w:rsidR="0001403B">
        <w:t>Варваровская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34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школа»</w:t>
      </w:r>
      <w:r>
        <w:rPr>
          <w:spacing w:val="28"/>
        </w:rPr>
        <w:t xml:space="preserve"> </w:t>
      </w:r>
      <w:r>
        <w:t>Алексеевского</w:t>
      </w:r>
      <w:r>
        <w:rPr>
          <w:spacing w:val="32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округа</w:t>
      </w:r>
      <w:r>
        <w:rPr>
          <w:spacing w:val="36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МБОУ</w:t>
      </w:r>
      <w:proofErr w:type="gramEnd"/>
    </w:p>
    <w:p w:rsidR="006D36DC" w:rsidRDefault="00C33BC0">
      <w:pPr>
        <w:pStyle w:val="a3"/>
        <w:ind w:right="124" w:firstLine="0"/>
      </w:pPr>
      <w:proofErr w:type="gramStart"/>
      <w:r>
        <w:t>«</w:t>
      </w:r>
      <w:proofErr w:type="spellStart"/>
      <w:r w:rsidR="0001403B">
        <w:t>Варваровская</w:t>
      </w:r>
      <w:proofErr w:type="spellEnd"/>
      <w:r>
        <w:rPr>
          <w:spacing w:val="1"/>
        </w:rPr>
        <w:t xml:space="preserve"> </w:t>
      </w:r>
      <w:r>
        <w:t>СОШ»)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документами:</w:t>
      </w:r>
      <w:proofErr w:type="gramEnd"/>
    </w:p>
    <w:p w:rsidR="006D36DC" w:rsidRDefault="00C33BC0">
      <w:pPr>
        <w:pStyle w:val="a5"/>
        <w:numPr>
          <w:ilvl w:val="0"/>
          <w:numId w:val="2"/>
        </w:numPr>
        <w:tabs>
          <w:tab w:val="left" w:pos="813"/>
        </w:tabs>
        <w:spacing w:before="7" w:line="237" w:lineRule="auto"/>
        <w:ind w:right="124" w:firstLine="424"/>
        <w:rPr>
          <w:sz w:val="24"/>
        </w:rPr>
      </w:pPr>
      <w:r>
        <w:rPr>
          <w:sz w:val="24"/>
        </w:rPr>
        <w:t>- Федеральным Законом от 21.12.2012 РФ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6D36DC" w:rsidRDefault="00C33BC0">
      <w:pPr>
        <w:pStyle w:val="a5"/>
        <w:numPr>
          <w:ilvl w:val="0"/>
          <w:numId w:val="2"/>
        </w:numPr>
        <w:tabs>
          <w:tab w:val="left" w:pos="813"/>
        </w:tabs>
        <w:spacing w:before="5" w:line="237" w:lineRule="auto"/>
        <w:ind w:right="120" w:firstLine="424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5"/>
          <w:sz w:val="24"/>
        </w:rPr>
        <w:t xml:space="preserve"> </w:t>
      </w:r>
      <w:r>
        <w:rPr>
          <w:sz w:val="24"/>
        </w:rPr>
        <w:t>«31»</w:t>
      </w:r>
      <w:r>
        <w:rPr>
          <w:spacing w:val="-12"/>
          <w:sz w:val="24"/>
        </w:rPr>
        <w:t xml:space="preserve"> </w:t>
      </w:r>
      <w:r>
        <w:rPr>
          <w:sz w:val="24"/>
        </w:rPr>
        <w:t>мая</w:t>
      </w:r>
      <w:r>
        <w:rPr>
          <w:spacing w:val="5"/>
          <w:sz w:val="24"/>
        </w:rPr>
        <w:t xml:space="preserve"> </w:t>
      </w:r>
      <w:r>
        <w:rPr>
          <w:sz w:val="24"/>
        </w:rPr>
        <w:t>2021 г. №</w:t>
      </w:r>
      <w:r>
        <w:rPr>
          <w:spacing w:val="-5"/>
          <w:sz w:val="24"/>
        </w:rPr>
        <w:t xml:space="preserve"> </w:t>
      </w:r>
      <w:r>
        <w:rPr>
          <w:sz w:val="24"/>
        </w:rPr>
        <w:t>286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6D36DC" w:rsidRDefault="00C33BC0">
      <w:pPr>
        <w:pStyle w:val="a5"/>
        <w:numPr>
          <w:ilvl w:val="0"/>
          <w:numId w:val="2"/>
        </w:numPr>
        <w:tabs>
          <w:tab w:val="left" w:pos="813"/>
        </w:tabs>
        <w:spacing w:before="3"/>
        <w:ind w:right="119" w:firstLine="424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18.05.2023 № 372, 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12.07.2023</w:t>
      </w:r>
      <w:r>
        <w:rPr>
          <w:spacing w:val="-1"/>
          <w:sz w:val="24"/>
        </w:rPr>
        <w:t xml:space="preserve"> </w:t>
      </w:r>
      <w:r>
        <w:rPr>
          <w:sz w:val="24"/>
        </w:rPr>
        <w:t>№74229);</w:t>
      </w:r>
    </w:p>
    <w:p w:rsidR="006D36DC" w:rsidRDefault="00C33BC0">
      <w:pPr>
        <w:pStyle w:val="a3"/>
        <w:spacing w:before="11"/>
        <w:ind w:right="115" w:firstLine="563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«</w:t>
      </w:r>
      <w:proofErr w:type="spellStart"/>
      <w:r w:rsidR="0001403B">
        <w:t>Варваровская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 определяющим содержание начального общего образования, направленный</w:t>
      </w:r>
      <w:r>
        <w:rPr>
          <w:spacing w:val="1"/>
        </w:rPr>
        <w:t xml:space="preserve"> </w:t>
      </w:r>
      <w:r>
        <w:t>на решение задач освоения обучающи</w:t>
      </w:r>
      <w:r>
        <w:t>мися МБОУ «</w:t>
      </w:r>
      <w:proofErr w:type="spellStart"/>
      <w:r w:rsidR="0001403B">
        <w:t>Варвар</w:t>
      </w:r>
      <w:r>
        <w:t>овская</w:t>
      </w:r>
      <w:proofErr w:type="spellEnd"/>
      <w:r>
        <w:t xml:space="preserve"> СОШ» обязательного</w:t>
      </w:r>
      <w:r>
        <w:rPr>
          <w:spacing w:val="1"/>
        </w:rPr>
        <w:t xml:space="preserve"> </w:t>
      </w:r>
      <w:r>
        <w:t>минимума содержания начального общего образования, на формирование общей культуры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единстве</w:t>
      </w:r>
      <w:proofErr w:type="gramEnd"/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D36DC" w:rsidRDefault="00C33BC0">
      <w:pPr>
        <w:pStyle w:val="a3"/>
        <w:spacing w:before="1"/>
        <w:ind w:right="122" w:firstLine="563"/>
      </w:pPr>
      <w:r>
        <w:t>Содержание</w:t>
      </w:r>
      <w:r>
        <w:rPr>
          <w:spacing w:val="-10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представлено учебно-методической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5"/>
        </w:rPr>
        <w:t xml:space="preserve"> </w:t>
      </w:r>
      <w:r>
        <w:t>(учебный</w:t>
      </w:r>
      <w:r>
        <w:rPr>
          <w:spacing w:val="-58"/>
        </w:rPr>
        <w:t xml:space="preserve"> </w:t>
      </w:r>
      <w:r>
        <w:t>план, календарный учебный график, рабочие программы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курсов внеурочной деятельности, рабочая программа воспитания, календарный</w:t>
      </w:r>
      <w:r>
        <w:rPr>
          <w:spacing w:val="1"/>
        </w:rPr>
        <w:t xml:space="preserve"> </w:t>
      </w:r>
      <w:r>
        <w:t>план воспитательной работы), определяющей единые для Российской Федерации базовые</w:t>
      </w:r>
      <w:r>
        <w:rPr>
          <w:spacing w:val="1"/>
        </w:rPr>
        <w:t xml:space="preserve"> </w:t>
      </w:r>
      <w:r>
        <w:t>объем и содер</w:t>
      </w:r>
      <w:r>
        <w:t>жание образования уровня начального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 программы.</w:t>
      </w:r>
    </w:p>
    <w:p w:rsidR="006D36DC" w:rsidRDefault="00C33BC0">
      <w:pPr>
        <w:pStyle w:val="a3"/>
        <w:ind w:left="812" w:firstLine="0"/>
      </w:pPr>
      <w:r>
        <w:t>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включает</w:t>
      </w:r>
      <w:r>
        <w:rPr>
          <w:spacing w:val="64"/>
        </w:rPr>
        <w:t xml:space="preserve"> </w:t>
      </w:r>
      <w:r>
        <w:t>три</w:t>
      </w:r>
      <w:r>
        <w:rPr>
          <w:spacing w:val="65"/>
        </w:rPr>
        <w:t xml:space="preserve"> </w:t>
      </w:r>
      <w:r>
        <w:t>раздела:</w:t>
      </w:r>
      <w:r>
        <w:rPr>
          <w:spacing w:val="65"/>
        </w:rPr>
        <w:t xml:space="preserve"> </w:t>
      </w:r>
      <w:r>
        <w:t>целевой,</w:t>
      </w:r>
      <w:r>
        <w:rPr>
          <w:spacing w:val="58"/>
        </w:rPr>
        <w:t xml:space="preserve"> </w:t>
      </w:r>
      <w:r>
        <w:t>содержательный,</w:t>
      </w:r>
      <w:r>
        <w:rPr>
          <w:spacing w:val="64"/>
        </w:rPr>
        <w:t xml:space="preserve"> </w:t>
      </w:r>
      <w:r>
        <w:t>организационный.</w:t>
      </w:r>
    </w:p>
    <w:p w:rsidR="006D36DC" w:rsidRDefault="00C33BC0">
      <w:pPr>
        <w:pStyle w:val="a3"/>
        <w:ind w:firstLine="0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1010"/>
        </w:tabs>
        <w:ind w:left="1009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0"/>
        </w:tabs>
        <w:spacing w:before="2" w:line="275" w:lineRule="exact"/>
        <w:ind w:left="949" w:hanging="140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1036"/>
        </w:tabs>
        <w:ind w:right="120" w:firstLine="705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 раздел ООП НОО включает следующие программы, 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1122"/>
        </w:tabs>
        <w:ind w:right="134" w:firstLine="705"/>
        <w:rPr>
          <w:sz w:val="24"/>
        </w:rPr>
      </w:pPr>
      <w:r>
        <w:rPr>
          <w:sz w:val="24"/>
        </w:rPr>
        <w:t>рабочие программы учебных предметов, учебных курсов, курсов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1010"/>
        </w:tabs>
        <w:ind w:left="1009" w:hanging="140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6D36DC" w:rsidRDefault="00C33BC0">
      <w:pPr>
        <w:pStyle w:val="a3"/>
        <w:ind w:right="122" w:firstLine="70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 образования и</w:t>
      </w:r>
      <w:r>
        <w:rPr>
          <w:spacing w:val="-2"/>
        </w:rPr>
        <w:t xml:space="preserve"> </w:t>
      </w:r>
      <w:r>
        <w:t>включает: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2"/>
        </w:tabs>
        <w:ind w:left="951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0"/>
        </w:tabs>
        <w:spacing w:before="2" w:line="275" w:lineRule="exact"/>
        <w:ind w:left="949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0"/>
        </w:tabs>
        <w:spacing w:line="275" w:lineRule="exact"/>
        <w:ind w:left="949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6D36DC" w:rsidRDefault="00C33BC0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D36DC" w:rsidRPr="00C33BC0" w:rsidRDefault="00C33BC0" w:rsidP="00C33BC0">
      <w:pPr>
        <w:pStyle w:val="a5"/>
        <w:numPr>
          <w:ilvl w:val="0"/>
          <w:numId w:val="1"/>
        </w:numPr>
        <w:tabs>
          <w:tab w:val="left" w:pos="952"/>
        </w:tabs>
        <w:ind w:left="812" w:right="3631" w:firstLine="0"/>
        <w:jc w:val="left"/>
        <w:rPr>
          <w:sz w:val="24"/>
        </w:rPr>
        <w:sectPr w:rsidR="006D36DC" w:rsidRPr="00C33BC0">
          <w:type w:val="continuous"/>
          <w:pgSz w:w="11920" w:h="16850"/>
          <w:pgMar w:top="1040" w:right="720" w:bottom="280" w:left="1600" w:header="720" w:footer="720" w:gutter="0"/>
          <w:cols w:space="720"/>
        </w:sectPr>
      </w:pPr>
      <w:r>
        <w:rPr>
          <w:sz w:val="24"/>
        </w:rPr>
        <w:t>характеристику условий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6D36DC" w:rsidRDefault="006D36DC">
      <w:pPr>
        <w:pStyle w:val="a3"/>
        <w:spacing w:before="4"/>
        <w:ind w:left="0" w:firstLine="0"/>
        <w:jc w:val="left"/>
        <w:rPr>
          <w:sz w:val="17"/>
        </w:rPr>
      </w:pPr>
    </w:p>
    <w:sectPr w:rsidR="006D36DC" w:rsidSect="006D36DC">
      <w:pgSz w:w="11920" w:h="16850"/>
      <w:pgMar w:top="16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F46"/>
    <w:multiLevelType w:val="hybridMultilevel"/>
    <w:tmpl w:val="FC1EC8DC"/>
    <w:lvl w:ilvl="0" w:tplc="5BD45A40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4280CEE">
      <w:numFmt w:val="bullet"/>
      <w:lvlText w:val="•"/>
      <w:lvlJc w:val="left"/>
      <w:pPr>
        <w:ind w:left="1049" w:hanging="200"/>
      </w:pPr>
      <w:rPr>
        <w:rFonts w:hint="default"/>
        <w:lang w:val="ru-RU" w:eastAsia="en-US" w:bidi="ar-SA"/>
      </w:rPr>
    </w:lvl>
    <w:lvl w:ilvl="2" w:tplc="75AA5A0E">
      <w:numFmt w:val="bullet"/>
      <w:lvlText w:val="•"/>
      <w:lvlJc w:val="left"/>
      <w:pPr>
        <w:ind w:left="1998" w:hanging="200"/>
      </w:pPr>
      <w:rPr>
        <w:rFonts w:hint="default"/>
        <w:lang w:val="ru-RU" w:eastAsia="en-US" w:bidi="ar-SA"/>
      </w:rPr>
    </w:lvl>
    <w:lvl w:ilvl="3" w:tplc="452E7B36">
      <w:numFmt w:val="bullet"/>
      <w:lvlText w:val="•"/>
      <w:lvlJc w:val="left"/>
      <w:pPr>
        <w:ind w:left="2947" w:hanging="200"/>
      </w:pPr>
      <w:rPr>
        <w:rFonts w:hint="default"/>
        <w:lang w:val="ru-RU" w:eastAsia="en-US" w:bidi="ar-SA"/>
      </w:rPr>
    </w:lvl>
    <w:lvl w:ilvl="4" w:tplc="3572D330">
      <w:numFmt w:val="bullet"/>
      <w:lvlText w:val="•"/>
      <w:lvlJc w:val="left"/>
      <w:pPr>
        <w:ind w:left="3896" w:hanging="200"/>
      </w:pPr>
      <w:rPr>
        <w:rFonts w:hint="default"/>
        <w:lang w:val="ru-RU" w:eastAsia="en-US" w:bidi="ar-SA"/>
      </w:rPr>
    </w:lvl>
    <w:lvl w:ilvl="5" w:tplc="870EB42E">
      <w:numFmt w:val="bullet"/>
      <w:lvlText w:val="•"/>
      <w:lvlJc w:val="left"/>
      <w:pPr>
        <w:ind w:left="4845" w:hanging="200"/>
      </w:pPr>
      <w:rPr>
        <w:rFonts w:hint="default"/>
        <w:lang w:val="ru-RU" w:eastAsia="en-US" w:bidi="ar-SA"/>
      </w:rPr>
    </w:lvl>
    <w:lvl w:ilvl="6" w:tplc="D5DAA53C">
      <w:numFmt w:val="bullet"/>
      <w:lvlText w:val="•"/>
      <w:lvlJc w:val="left"/>
      <w:pPr>
        <w:ind w:left="5794" w:hanging="200"/>
      </w:pPr>
      <w:rPr>
        <w:rFonts w:hint="default"/>
        <w:lang w:val="ru-RU" w:eastAsia="en-US" w:bidi="ar-SA"/>
      </w:rPr>
    </w:lvl>
    <w:lvl w:ilvl="7" w:tplc="9D985476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8" w:tplc="B21A20A6">
      <w:numFmt w:val="bullet"/>
      <w:lvlText w:val="•"/>
      <w:lvlJc w:val="left"/>
      <w:pPr>
        <w:ind w:left="7692" w:hanging="200"/>
      </w:pPr>
      <w:rPr>
        <w:rFonts w:hint="default"/>
        <w:lang w:val="ru-RU" w:eastAsia="en-US" w:bidi="ar-SA"/>
      </w:rPr>
    </w:lvl>
  </w:abstractNum>
  <w:abstractNum w:abstractNumId="1">
    <w:nsid w:val="659B471F"/>
    <w:multiLevelType w:val="hybridMultilevel"/>
    <w:tmpl w:val="59A467DC"/>
    <w:lvl w:ilvl="0" w:tplc="C9426C2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B4A22A">
      <w:numFmt w:val="bullet"/>
      <w:lvlText w:val="•"/>
      <w:lvlJc w:val="left"/>
      <w:pPr>
        <w:ind w:left="1049" w:hanging="284"/>
      </w:pPr>
      <w:rPr>
        <w:rFonts w:hint="default"/>
        <w:lang w:val="ru-RU" w:eastAsia="en-US" w:bidi="ar-SA"/>
      </w:rPr>
    </w:lvl>
    <w:lvl w:ilvl="2" w:tplc="BE02F7E4">
      <w:numFmt w:val="bullet"/>
      <w:lvlText w:val="•"/>
      <w:lvlJc w:val="left"/>
      <w:pPr>
        <w:ind w:left="1998" w:hanging="284"/>
      </w:pPr>
      <w:rPr>
        <w:rFonts w:hint="default"/>
        <w:lang w:val="ru-RU" w:eastAsia="en-US" w:bidi="ar-SA"/>
      </w:rPr>
    </w:lvl>
    <w:lvl w:ilvl="3" w:tplc="8CD0ACD2">
      <w:numFmt w:val="bullet"/>
      <w:lvlText w:val="•"/>
      <w:lvlJc w:val="left"/>
      <w:pPr>
        <w:ind w:left="2947" w:hanging="284"/>
      </w:pPr>
      <w:rPr>
        <w:rFonts w:hint="default"/>
        <w:lang w:val="ru-RU" w:eastAsia="en-US" w:bidi="ar-SA"/>
      </w:rPr>
    </w:lvl>
    <w:lvl w:ilvl="4" w:tplc="9A1A7810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5" w:tplc="60C4B918">
      <w:numFmt w:val="bullet"/>
      <w:lvlText w:val="•"/>
      <w:lvlJc w:val="left"/>
      <w:pPr>
        <w:ind w:left="4845" w:hanging="284"/>
      </w:pPr>
      <w:rPr>
        <w:rFonts w:hint="default"/>
        <w:lang w:val="ru-RU" w:eastAsia="en-US" w:bidi="ar-SA"/>
      </w:rPr>
    </w:lvl>
    <w:lvl w:ilvl="6" w:tplc="6588A4D2">
      <w:numFmt w:val="bullet"/>
      <w:lvlText w:val="•"/>
      <w:lvlJc w:val="left"/>
      <w:pPr>
        <w:ind w:left="5794" w:hanging="284"/>
      </w:pPr>
      <w:rPr>
        <w:rFonts w:hint="default"/>
        <w:lang w:val="ru-RU" w:eastAsia="en-US" w:bidi="ar-SA"/>
      </w:rPr>
    </w:lvl>
    <w:lvl w:ilvl="7" w:tplc="ACDA9F0E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8" w:tplc="8E7EF026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6DC"/>
    <w:rsid w:val="0001403B"/>
    <w:rsid w:val="006D36DC"/>
    <w:rsid w:val="00C3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6DC"/>
    <w:pPr>
      <w:ind w:left="104" w:hanging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D36DC"/>
    <w:pPr>
      <w:ind w:left="1215" w:right="5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36DC"/>
    <w:pPr>
      <w:ind w:left="104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6D36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</dc:creator>
  <cp:lastModifiedBy>User</cp:lastModifiedBy>
  <cp:revision>3</cp:revision>
  <dcterms:created xsi:type="dcterms:W3CDTF">2023-12-25T06:39:00Z</dcterms:created>
  <dcterms:modified xsi:type="dcterms:W3CDTF">2023-12-25T06:39:00Z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2023-12-25T00:00:00Z</vt:filetime>
  </property>
</Properties>
</file>