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5A" w:rsidRDefault="00FC535A" w:rsidP="00B97C59">
      <w:pPr>
        <w:pStyle w:val="a5"/>
        <w:spacing w:before="238" w:line="276" w:lineRule="auto"/>
        <w:ind w:left="109" w:right="107" w:firstLine="278"/>
        <w:jc w:val="both"/>
      </w:pPr>
    </w:p>
    <w:p w:rsidR="00FC535A" w:rsidRDefault="00FC535A" w:rsidP="00FC535A">
      <w:pPr>
        <w:spacing w:line="360" w:lineRule="auto"/>
        <w:ind w:left="-426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</w:t>
      </w:r>
    </w:p>
    <w:p w:rsidR="00FC535A" w:rsidRDefault="00FC535A" w:rsidP="00FC535A">
      <w:pPr>
        <w:spacing w:line="360" w:lineRule="auto"/>
        <w:ind w:left="-426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предмету «Русский язык»</w:t>
      </w:r>
    </w:p>
    <w:p w:rsidR="00FC535A" w:rsidRDefault="00FC535A" w:rsidP="00FC535A">
      <w:pPr>
        <w:spacing w:line="360" w:lineRule="auto"/>
        <w:ind w:left="-426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10-11 классов  </w:t>
      </w:r>
    </w:p>
    <w:p w:rsidR="00B97C59" w:rsidRDefault="00FC535A" w:rsidP="00FC535A">
      <w:pPr>
        <w:pStyle w:val="a5"/>
        <w:spacing w:before="238" w:line="276" w:lineRule="auto"/>
        <w:ind w:left="0" w:right="107"/>
        <w:jc w:val="both"/>
      </w:pPr>
      <w:r>
        <w:t xml:space="preserve">       </w:t>
      </w:r>
      <w:proofErr w:type="gramStart"/>
      <w:r w:rsidR="00B97C59">
        <w:t>Рабочая</w:t>
      </w:r>
      <w:r w:rsidR="00B97C59">
        <w:rPr>
          <w:spacing w:val="1"/>
        </w:rPr>
        <w:t xml:space="preserve"> </w:t>
      </w:r>
      <w:r w:rsidR="00B97C59">
        <w:t>программа</w:t>
      </w:r>
      <w:r w:rsidR="00B97C59">
        <w:rPr>
          <w:spacing w:val="1"/>
        </w:rPr>
        <w:t xml:space="preserve"> </w:t>
      </w:r>
      <w:r w:rsidR="00B97C59">
        <w:t>учебного</w:t>
      </w:r>
      <w:r w:rsidR="00B97C59">
        <w:rPr>
          <w:spacing w:val="1"/>
        </w:rPr>
        <w:t xml:space="preserve"> </w:t>
      </w:r>
      <w:r w:rsidR="00B97C59">
        <w:t>предмета</w:t>
      </w:r>
      <w:r w:rsidR="00B97C59">
        <w:rPr>
          <w:spacing w:val="1"/>
        </w:rPr>
        <w:t xml:space="preserve"> </w:t>
      </w:r>
      <w:r w:rsidR="00B97C59">
        <w:t>«Русский</w:t>
      </w:r>
      <w:r w:rsidR="00B97C59">
        <w:rPr>
          <w:spacing w:val="1"/>
        </w:rPr>
        <w:t xml:space="preserve"> </w:t>
      </w:r>
      <w:r w:rsidR="00B97C59">
        <w:t>язык»</w:t>
      </w:r>
      <w:r w:rsidR="00B97C59">
        <w:rPr>
          <w:spacing w:val="1"/>
        </w:rPr>
        <w:t xml:space="preserve"> </w:t>
      </w:r>
      <w:r w:rsidR="00B97C59">
        <w:t>на</w:t>
      </w:r>
      <w:r w:rsidR="00B97C59">
        <w:rPr>
          <w:spacing w:val="70"/>
        </w:rPr>
        <w:t xml:space="preserve"> </w:t>
      </w:r>
      <w:r w:rsidR="00B97C59">
        <w:t>уровне</w:t>
      </w:r>
      <w:r w:rsidR="00B97C59">
        <w:rPr>
          <w:spacing w:val="70"/>
        </w:rPr>
        <w:t xml:space="preserve"> </w:t>
      </w:r>
      <w:r w:rsidR="00B97C59">
        <w:t>среднего</w:t>
      </w:r>
      <w:r w:rsidR="00B97C59">
        <w:rPr>
          <w:spacing w:val="1"/>
        </w:rPr>
        <w:t xml:space="preserve"> </w:t>
      </w:r>
      <w:r w:rsidR="00B97C59">
        <w:t>общего образования составлена на основе требований к результатам освоения ФОП</w:t>
      </w:r>
      <w:r w:rsidR="00B97C59">
        <w:rPr>
          <w:spacing w:val="1"/>
        </w:rPr>
        <w:t xml:space="preserve"> </w:t>
      </w:r>
      <w:r w:rsidR="00B97C59">
        <w:t>СОО,</w:t>
      </w:r>
      <w:r w:rsidR="00B97C59">
        <w:rPr>
          <w:spacing w:val="1"/>
        </w:rPr>
        <w:t xml:space="preserve"> </w:t>
      </w:r>
      <w:r w:rsidR="00B97C59">
        <w:t>представленных</w:t>
      </w:r>
      <w:r w:rsidR="00B97C59">
        <w:rPr>
          <w:spacing w:val="1"/>
        </w:rPr>
        <w:t xml:space="preserve"> </w:t>
      </w:r>
      <w:r w:rsidR="00B97C59">
        <w:t>в</w:t>
      </w:r>
      <w:r w:rsidR="00B97C59">
        <w:rPr>
          <w:spacing w:val="1"/>
        </w:rPr>
        <w:t xml:space="preserve"> </w:t>
      </w:r>
      <w:r w:rsidR="00B97C59">
        <w:t>ФГОС</w:t>
      </w:r>
      <w:r w:rsidR="00B97C59">
        <w:rPr>
          <w:spacing w:val="1"/>
        </w:rPr>
        <w:t xml:space="preserve"> </w:t>
      </w:r>
      <w:r w:rsidR="00B97C59">
        <w:t>СОО,</w:t>
      </w:r>
      <w:r w:rsidR="00B97C59">
        <w:rPr>
          <w:spacing w:val="1"/>
        </w:rPr>
        <w:t xml:space="preserve"> </w:t>
      </w:r>
      <w:r w:rsidR="00B97C59">
        <w:t>а</w:t>
      </w:r>
      <w:r w:rsidR="00B97C59">
        <w:rPr>
          <w:spacing w:val="1"/>
        </w:rPr>
        <w:t xml:space="preserve"> </w:t>
      </w:r>
      <w:r w:rsidR="00B97C59">
        <w:t>также</w:t>
      </w:r>
      <w:r w:rsidR="00B97C59">
        <w:rPr>
          <w:spacing w:val="1"/>
        </w:rPr>
        <w:t xml:space="preserve"> </w:t>
      </w:r>
      <w:r w:rsidR="00B97C59">
        <w:t>федеральной</w:t>
      </w:r>
      <w:r w:rsidR="00B97C59">
        <w:rPr>
          <w:spacing w:val="1"/>
        </w:rPr>
        <w:t xml:space="preserve"> </w:t>
      </w:r>
      <w:r w:rsidR="00B97C59">
        <w:t>рабочей</w:t>
      </w:r>
      <w:r w:rsidR="00B97C59">
        <w:rPr>
          <w:spacing w:val="1"/>
        </w:rPr>
        <w:t xml:space="preserve"> </w:t>
      </w:r>
      <w:r w:rsidR="00B97C59">
        <w:t>программы</w:t>
      </w:r>
      <w:r w:rsidR="00B97C59">
        <w:rPr>
          <w:spacing w:val="1"/>
        </w:rPr>
        <w:t xml:space="preserve"> </w:t>
      </w:r>
      <w:r w:rsidR="00B97C59">
        <w:t>воспитания,</w:t>
      </w:r>
      <w:r w:rsidR="00B97C59">
        <w:rPr>
          <w:spacing w:val="1"/>
        </w:rPr>
        <w:t xml:space="preserve"> </w:t>
      </w:r>
      <w:r w:rsidR="00B97C59">
        <w:t>с</w:t>
      </w:r>
      <w:r w:rsidR="00B97C59">
        <w:rPr>
          <w:spacing w:val="1"/>
        </w:rPr>
        <w:t xml:space="preserve"> </w:t>
      </w:r>
      <w:r w:rsidR="00B97C59">
        <w:t>учѐтом</w:t>
      </w:r>
      <w:r w:rsidR="00B97C59">
        <w:rPr>
          <w:spacing w:val="1"/>
        </w:rPr>
        <w:t xml:space="preserve"> </w:t>
      </w:r>
      <w:r w:rsidR="00B97C59">
        <w:t>Концепции</w:t>
      </w:r>
      <w:r w:rsidR="00B97C59">
        <w:rPr>
          <w:spacing w:val="1"/>
        </w:rPr>
        <w:t xml:space="preserve"> </w:t>
      </w:r>
      <w:r w:rsidR="00B97C59">
        <w:t>преподавания</w:t>
      </w:r>
      <w:r w:rsidR="00B97C59">
        <w:rPr>
          <w:spacing w:val="1"/>
        </w:rPr>
        <w:t xml:space="preserve"> </w:t>
      </w:r>
      <w:r w:rsidR="00B97C59">
        <w:t>русского</w:t>
      </w:r>
      <w:r w:rsidR="00B97C59">
        <w:rPr>
          <w:spacing w:val="1"/>
        </w:rPr>
        <w:t xml:space="preserve"> </w:t>
      </w:r>
      <w:r w:rsidR="00B97C59">
        <w:t>языка</w:t>
      </w:r>
      <w:r w:rsidR="00B97C59">
        <w:rPr>
          <w:spacing w:val="1"/>
        </w:rPr>
        <w:t xml:space="preserve"> </w:t>
      </w:r>
      <w:r w:rsidR="00B97C59">
        <w:t>и</w:t>
      </w:r>
      <w:r w:rsidR="00B97C59">
        <w:rPr>
          <w:spacing w:val="1"/>
        </w:rPr>
        <w:t xml:space="preserve"> </w:t>
      </w:r>
      <w:r w:rsidR="00B97C59">
        <w:t>литературы</w:t>
      </w:r>
      <w:r w:rsidR="00B97C59">
        <w:rPr>
          <w:spacing w:val="1"/>
        </w:rPr>
        <w:t xml:space="preserve"> </w:t>
      </w:r>
      <w:r w:rsidR="00B97C59">
        <w:t>в</w:t>
      </w:r>
      <w:r w:rsidR="00B97C59">
        <w:rPr>
          <w:spacing w:val="1"/>
        </w:rPr>
        <w:t xml:space="preserve"> </w:t>
      </w:r>
      <w:r w:rsidR="00B97C59">
        <w:t>российской федерации и подлежит непосредственному применению при реализации</w:t>
      </w:r>
      <w:r w:rsidR="00B97C59">
        <w:rPr>
          <w:spacing w:val="-67"/>
        </w:rPr>
        <w:t xml:space="preserve"> </w:t>
      </w:r>
      <w:r w:rsidR="00B97C59">
        <w:t>обязательной</w:t>
      </w:r>
      <w:r w:rsidR="00B97C59">
        <w:rPr>
          <w:spacing w:val="-1"/>
        </w:rPr>
        <w:t xml:space="preserve"> </w:t>
      </w:r>
      <w:r w:rsidR="00B97C59">
        <w:t>части</w:t>
      </w:r>
      <w:r w:rsidR="00B97C59">
        <w:rPr>
          <w:spacing w:val="-3"/>
        </w:rPr>
        <w:t xml:space="preserve"> </w:t>
      </w:r>
      <w:r w:rsidR="00B97C59">
        <w:t>ФОП</w:t>
      </w:r>
      <w:r w:rsidR="00B97C59">
        <w:rPr>
          <w:spacing w:val="-1"/>
        </w:rPr>
        <w:t xml:space="preserve"> </w:t>
      </w:r>
      <w:r w:rsidR="00B97C59">
        <w:t>СОО.</w:t>
      </w:r>
      <w:proofErr w:type="gramEnd"/>
    </w:p>
    <w:p w:rsidR="00B97C59" w:rsidRDefault="00B97C59" w:rsidP="00B97C59">
      <w:pPr>
        <w:pStyle w:val="a5"/>
        <w:spacing w:before="201"/>
        <w:ind w:left="537"/>
      </w:pPr>
      <w:r>
        <w:rPr>
          <w:b/>
        </w:rPr>
        <w:t>Цели</w:t>
      </w:r>
      <w:r>
        <w:rPr>
          <w:b/>
          <w:spacing w:val="-4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</w:t>
      </w:r>
    </w:p>
    <w:p w:rsidR="00B97C59" w:rsidRDefault="00B97C59" w:rsidP="00B97C59">
      <w:pPr>
        <w:pStyle w:val="a7"/>
        <w:numPr>
          <w:ilvl w:val="0"/>
          <w:numId w:val="1"/>
        </w:numPr>
        <w:tabs>
          <w:tab w:val="left" w:pos="1697"/>
        </w:tabs>
        <w:spacing w:line="271" w:lineRule="auto"/>
        <w:ind w:right="301" w:hanging="360"/>
        <w:jc w:val="left"/>
        <w:rPr>
          <w:sz w:val="28"/>
        </w:rPr>
      </w:pPr>
      <w:r>
        <w:tab/>
      </w:r>
      <w:r>
        <w:rPr>
          <w:sz w:val="28"/>
        </w:rPr>
        <w:t>совершенствование устной и письменной речевой культуры на 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понятиями 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функциональной</w:t>
      </w:r>
    </w:p>
    <w:p w:rsidR="00B97C59" w:rsidRDefault="00B97C59" w:rsidP="00B97C59">
      <w:pPr>
        <w:pStyle w:val="a5"/>
        <w:spacing w:before="3" w:line="276" w:lineRule="auto"/>
        <w:ind w:left="1257"/>
      </w:pPr>
      <w:r>
        <w:t>стилистики,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навыков</w:t>
      </w:r>
      <w:r>
        <w:rPr>
          <w:spacing w:val="-9"/>
        </w:rPr>
        <w:t xml:space="preserve"> </w:t>
      </w:r>
      <w:r>
        <w:t>нормативного</w:t>
      </w:r>
      <w:r>
        <w:rPr>
          <w:spacing w:val="-3"/>
        </w:rPr>
        <w:t xml:space="preserve"> </w:t>
      </w:r>
      <w:r>
        <w:t>употребления</w:t>
      </w:r>
      <w:r>
        <w:rPr>
          <w:spacing w:val="-5"/>
        </w:rPr>
        <w:t xml:space="preserve"> </w:t>
      </w:r>
      <w:r>
        <w:t>языковых</w:t>
      </w:r>
      <w:r>
        <w:rPr>
          <w:spacing w:val="-67"/>
        </w:rPr>
        <w:t xml:space="preserve"> </w:t>
      </w:r>
      <w:r>
        <w:t>единиц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круга</w:t>
      </w:r>
      <w:r>
        <w:rPr>
          <w:spacing w:val="-1"/>
        </w:rPr>
        <w:t xml:space="preserve"> </w:t>
      </w:r>
      <w:r>
        <w:t>используемых языковых средств;</w:t>
      </w:r>
    </w:p>
    <w:p w:rsidR="00B97C59" w:rsidRDefault="00B97C59" w:rsidP="00B97C59">
      <w:pPr>
        <w:pStyle w:val="a5"/>
        <w:spacing w:line="276" w:lineRule="auto"/>
        <w:ind w:left="1257"/>
      </w:pPr>
      <w:r>
        <w:t>совершенствование коммуникативных умений в разных сферах общения,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самоанализу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самооценке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речью;</w:t>
      </w:r>
    </w:p>
    <w:p w:rsidR="00B97C59" w:rsidRDefault="00B97C59" w:rsidP="00B97C59">
      <w:pPr>
        <w:pStyle w:val="a7"/>
        <w:numPr>
          <w:ilvl w:val="0"/>
          <w:numId w:val="2"/>
        </w:numPr>
        <w:tabs>
          <w:tab w:val="left" w:pos="1116"/>
        </w:tabs>
        <w:spacing w:before="192" w:line="276" w:lineRule="auto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 деятельности, анализа текста с точки зрения явной и скрытой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подтекстовой</w:t>
      </w:r>
      <w:proofErr w:type="spellEnd"/>
      <w:r>
        <w:rPr>
          <w:sz w:val="28"/>
        </w:rPr>
        <w:t>), основной и дополнительной информации; развитие 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форматов</w:t>
      </w:r>
      <w:r>
        <w:rPr>
          <w:spacing w:val="-3"/>
          <w:sz w:val="28"/>
        </w:rPr>
        <w:t xml:space="preserve"> </w:t>
      </w:r>
      <w:r>
        <w:rPr>
          <w:sz w:val="28"/>
        </w:rPr>
        <w:t>(гипертексты,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инфографика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proofErr w:type="gramStart"/>
      <w:r>
        <w:rPr>
          <w:sz w:val="28"/>
        </w:rPr>
        <w:t>др</w:t>
      </w:r>
      <w:proofErr w:type="spellEnd"/>
      <w:proofErr w:type="gramEnd"/>
    </w:p>
    <w:p w:rsidR="00B97C59" w:rsidRDefault="00B97C59" w:rsidP="00B97C59">
      <w:pPr>
        <w:pStyle w:val="a7"/>
        <w:numPr>
          <w:ilvl w:val="0"/>
          <w:numId w:val="2"/>
        </w:numPr>
        <w:tabs>
          <w:tab w:val="left" w:pos="1116"/>
        </w:tabs>
        <w:spacing w:before="197" w:line="276" w:lineRule="auto"/>
        <w:ind w:right="107"/>
        <w:rPr>
          <w:sz w:val="28"/>
        </w:rPr>
      </w:pPr>
      <w:r>
        <w:rPr>
          <w:sz w:val="28"/>
        </w:rPr>
        <w:t>обобщение</w:t>
      </w:r>
      <w:r>
        <w:rPr>
          <w:spacing w:val="1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1"/>
          <w:sz w:val="28"/>
        </w:rPr>
        <w:t xml:space="preserve"> </w:t>
      </w:r>
      <w:r>
        <w:rPr>
          <w:sz w:val="28"/>
        </w:rPr>
        <w:t>о</w:t>
      </w:r>
      <w:r>
        <w:rPr>
          <w:spacing w:val="16"/>
          <w:sz w:val="28"/>
        </w:rPr>
        <w:t xml:space="preserve"> </w:t>
      </w:r>
      <w:r>
        <w:rPr>
          <w:sz w:val="28"/>
        </w:rPr>
        <w:t>языке</w:t>
      </w:r>
      <w:r>
        <w:rPr>
          <w:spacing w:val="13"/>
          <w:sz w:val="28"/>
        </w:rPr>
        <w:t xml:space="preserve"> </w:t>
      </w:r>
      <w:r>
        <w:rPr>
          <w:sz w:val="28"/>
        </w:rPr>
        <w:t>как</w:t>
      </w:r>
      <w:r>
        <w:rPr>
          <w:spacing w:val="15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4"/>
          <w:sz w:val="28"/>
        </w:rPr>
        <w:t xml:space="preserve"> </w:t>
      </w:r>
      <w:r>
        <w:rPr>
          <w:sz w:val="28"/>
        </w:rPr>
        <w:t>об</w:t>
      </w:r>
      <w:r>
        <w:rPr>
          <w:spacing w:val="15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4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4"/>
          <w:sz w:val="28"/>
        </w:rPr>
        <w:t xml:space="preserve"> </w:t>
      </w:r>
      <w:r>
        <w:rPr>
          <w:sz w:val="28"/>
        </w:rPr>
        <w:t>орфографии</w:t>
      </w:r>
      <w:r>
        <w:rPr>
          <w:spacing w:val="-68"/>
          <w:sz w:val="28"/>
        </w:rPr>
        <w:t xml:space="preserve"> </w:t>
      </w:r>
      <w:r>
        <w:rPr>
          <w:sz w:val="28"/>
        </w:rPr>
        <w:t>и пунктуации, об изобразительно-выразительных средствах русского языка;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изобразительно-выразительные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тексте;</w:t>
      </w:r>
    </w:p>
    <w:p w:rsidR="00B97C59" w:rsidRDefault="00B97C59" w:rsidP="00B97C59">
      <w:pPr>
        <w:pStyle w:val="a5"/>
        <w:spacing w:before="197"/>
        <w:ind w:left="537"/>
      </w:pPr>
      <w:r>
        <w:rPr>
          <w:b/>
        </w:rPr>
        <w:t>Задачи</w:t>
      </w:r>
      <w:r>
        <w:rPr>
          <w:b/>
          <w:spacing w:val="65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</w:t>
      </w:r>
    </w:p>
    <w:p w:rsidR="00B97C59" w:rsidRDefault="00B97C59" w:rsidP="00B97C59">
      <w:pPr>
        <w:pStyle w:val="a7"/>
        <w:numPr>
          <w:ilvl w:val="0"/>
          <w:numId w:val="2"/>
        </w:numPr>
        <w:tabs>
          <w:tab w:val="left" w:pos="1116"/>
        </w:tabs>
        <w:spacing w:line="276" w:lineRule="auto"/>
        <w:ind w:right="106"/>
        <w:rPr>
          <w:sz w:val="28"/>
        </w:rPr>
      </w:pPr>
      <w:r>
        <w:rPr>
          <w:sz w:val="28"/>
        </w:rPr>
        <w:t>осознание и проявление общероссийской гражданственности, 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 народа России;</w:t>
      </w:r>
    </w:p>
    <w:p w:rsidR="00B97C59" w:rsidRDefault="00B97C59" w:rsidP="00B97C59">
      <w:pPr>
        <w:pStyle w:val="a7"/>
        <w:numPr>
          <w:ilvl w:val="0"/>
          <w:numId w:val="2"/>
        </w:numPr>
        <w:tabs>
          <w:tab w:val="left" w:pos="1116"/>
        </w:tabs>
        <w:spacing w:before="196" w:line="271" w:lineRule="auto"/>
        <w:ind w:right="113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7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7"/>
          <w:sz w:val="28"/>
        </w:rPr>
        <w:t xml:space="preserve"> </w:t>
      </w:r>
      <w:r>
        <w:rPr>
          <w:sz w:val="28"/>
        </w:rPr>
        <w:t>взаимоотношений;</w:t>
      </w:r>
      <w:r>
        <w:rPr>
          <w:spacing w:val="15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7"/>
          <w:sz w:val="28"/>
        </w:rPr>
        <w:t xml:space="preserve"> </w:t>
      </w:r>
      <w:r>
        <w:rPr>
          <w:sz w:val="28"/>
        </w:rPr>
        <w:t>роли</w:t>
      </w:r>
      <w:r>
        <w:rPr>
          <w:spacing w:val="17"/>
          <w:sz w:val="28"/>
        </w:rPr>
        <w:t xml:space="preserve"> </w:t>
      </w:r>
      <w:r>
        <w:rPr>
          <w:sz w:val="28"/>
        </w:rPr>
        <w:t>русского</w:t>
      </w:r>
    </w:p>
    <w:p w:rsidR="00B97C59" w:rsidRDefault="00B97C59" w:rsidP="00B97C59">
      <w:pPr>
        <w:widowControl/>
        <w:autoSpaceDE/>
        <w:autoSpaceDN/>
        <w:spacing w:line="271" w:lineRule="auto"/>
        <w:rPr>
          <w:sz w:val="28"/>
        </w:rPr>
        <w:sectPr w:rsidR="00B97C59">
          <w:pgSz w:w="11910" w:h="16840"/>
          <w:pgMar w:top="1040" w:right="740" w:bottom="280" w:left="740" w:header="720" w:footer="720" w:gutter="0"/>
          <w:cols w:space="720"/>
        </w:sectPr>
      </w:pPr>
    </w:p>
    <w:p w:rsidR="00B97C59" w:rsidRDefault="00B97C59" w:rsidP="00B97C59">
      <w:pPr>
        <w:pStyle w:val="a5"/>
        <w:spacing w:before="67" w:line="276" w:lineRule="auto"/>
        <w:ind w:right="112"/>
        <w:jc w:val="both"/>
      </w:pPr>
      <w:r>
        <w:lastRenderedPageBreak/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самореализации, для овладения будущей профессией, самообразования и</w:t>
      </w:r>
      <w:r>
        <w:rPr>
          <w:spacing w:val="1"/>
        </w:rPr>
        <w:t xml:space="preserve"> </w:t>
      </w:r>
      <w:r>
        <w:t>социализации;</w:t>
      </w:r>
    </w:p>
    <w:p w:rsidR="00B97C59" w:rsidRDefault="00B97C59" w:rsidP="00B97C59">
      <w:pPr>
        <w:pStyle w:val="a5"/>
        <w:spacing w:before="202" w:line="276" w:lineRule="auto"/>
        <w:ind w:left="537" w:right="285" w:firstLine="427"/>
      </w:pPr>
      <w:r>
        <w:t>На изучение русского языка в 10–11 классах среднего общего образования в</w:t>
      </w:r>
      <w:r>
        <w:rPr>
          <w:spacing w:val="-67"/>
        </w:rPr>
        <w:t xml:space="preserve"> </w:t>
      </w:r>
      <w:r>
        <w:t>учебном плане отводится 136 часов: в 10 классе – 68 часов (2 часа в неделю), в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– 102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(3 часа в</w:t>
      </w:r>
      <w:r>
        <w:rPr>
          <w:spacing w:val="-4"/>
        </w:rPr>
        <w:t xml:space="preserve"> </w:t>
      </w:r>
      <w:r>
        <w:t>неделю).</w:t>
      </w:r>
    </w:p>
    <w:p w:rsidR="007912F6" w:rsidRDefault="007912F6"/>
    <w:sectPr w:rsidR="007912F6" w:rsidSect="00791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1EB3"/>
    <w:multiLevelType w:val="hybridMultilevel"/>
    <w:tmpl w:val="C7BC22D8"/>
    <w:lvl w:ilvl="0" w:tplc="27F0700C">
      <w:numFmt w:val="bullet"/>
      <w:lvlText w:val=""/>
      <w:lvlJc w:val="left"/>
      <w:pPr>
        <w:ind w:left="111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672A74C">
      <w:numFmt w:val="bullet"/>
      <w:lvlText w:val="•"/>
      <w:lvlJc w:val="left"/>
      <w:pPr>
        <w:ind w:left="2050" w:hanging="360"/>
      </w:pPr>
      <w:rPr>
        <w:lang w:val="ru-RU" w:eastAsia="en-US" w:bidi="ar-SA"/>
      </w:rPr>
    </w:lvl>
    <w:lvl w:ilvl="2" w:tplc="8878F074">
      <w:numFmt w:val="bullet"/>
      <w:lvlText w:val="•"/>
      <w:lvlJc w:val="left"/>
      <w:pPr>
        <w:ind w:left="2981" w:hanging="360"/>
      </w:pPr>
      <w:rPr>
        <w:lang w:val="ru-RU" w:eastAsia="en-US" w:bidi="ar-SA"/>
      </w:rPr>
    </w:lvl>
    <w:lvl w:ilvl="3" w:tplc="4A2AC42E">
      <w:numFmt w:val="bullet"/>
      <w:lvlText w:val="•"/>
      <w:lvlJc w:val="left"/>
      <w:pPr>
        <w:ind w:left="3911" w:hanging="360"/>
      </w:pPr>
      <w:rPr>
        <w:lang w:val="ru-RU" w:eastAsia="en-US" w:bidi="ar-SA"/>
      </w:rPr>
    </w:lvl>
    <w:lvl w:ilvl="4" w:tplc="C2780BAC">
      <w:numFmt w:val="bullet"/>
      <w:lvlText w:val="•"/>
      <w:lvlJc w:val="left"/>
      <w:pPr>
        <w:ind w:left="4842" w:hanging="360"/>
      </w:pPr>
      <w:rPr>
        <w:lang w:val="ru-RU" w:eastAsia="en-US" w:bidi="ar-SA"/>
      </w:rPr>
    </w:lvl>
    <w:lvl w:ilvl="5" w:tplc="4404A0C8">
      <w:numFmt w:val="bullet"/>
      <w:lvlText w:val="•"/>
      <w:lvlJc w:val="left"/>
      <w:pPr>
        <w:ind w:left="5773" w:hanging="360"/>
      </w:pPr>
      <w:rPr>
        <w:lang w:val="ru-RU" w:eastAsia="en-US" w:bidi="ar-SA"/>
      </w:rPr>
    </w:lvl>
    <w:lvl w:ilvl="6" w:tplc="A546DB9E">
      <w:numFmt w:val="bullet"/>
      <w:lvlText w:val="•"/>
      <w:lvlJc w:val="left"/>
      <w:pPr>
        <w:ind w:left="6703" w:hanging="360"/>
      </w:pPr>
      <w:rPr>
        <w:lang w:val="ru-RU" w:eastAsia="en-US" w:bidi="ar-SA"/>
      </w:rPr>
    </w:lvl>
    <w:lvl w:ilvl="7" w:tplc="D842E4FC">
      <w:numFmt w:val="bullet"/>
      <w:lvlText w:val="•"/>
      <w:lvlJc w:val="left"/>
      <w:pPr>
        <w:ind w:left="7634" w:hanging="360"/>
      </w:pPr>
      <w:rPr>
        <w:lang w:val="ru-RU" w:eastAsia="en-US" w:bidi="ar-SA"/>
      </w:rPr>
    </w:lvl>
    <w:lvl w:ilvl="8" w:tplc="1CF44494">
      <w:numFmt w:val="bullet"/>
      <w:lvlText w:val="•"/>
      <w:lvlJc w:val="left"/>
      <w:pPr>
        <w:ind w:left="8565" w:hanging="360"/>
      </w:pPr>
      <w:rPr>
        <w:lang w:val="ru-RU" w:eastAsia="en-US" w:bidi="ar-SA"/>
      </w:rPr>
    </w:lvl>
  </w:abstractNum>
  <w:abstractNum w:abstractNumId="1">
    <w:nsid w:val="39B812EB"/>
    <w:multiLevelType w:val="hybridMultilevel"/>
    <w:tmpl w:val="C71E58A0"/>
    <w:lvl w:ilvl="0" w:tplc="7CAA0A4C">
      <w:numFmt w:val="bullet"/>
      <w:lvlText w:val=""/>
      <w:lvlJc w:val="left"/>
      <w:pPr>
        <w:ind w:left="1257" w:hanging="8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1FAC676">
      <w:numFmt w:val="bullet"/>
      <w:lvlText w:val="•"/>
      <w:lvlJc w:val="left"/>
      <w:pPr>
        <w:ind w:left="2176" w:hanging="800"/>
      </w:pPr>
      <w:rPr>
        <w:lang w:val="ru-RU" w:eastAsia="en-US" w:bidi="ar-SA"/>
      </w:rPr>
    </w:lvl>
    <w:lvl w:ilvl="2" w:tplc="2188C322">
      <w:numFmt w:val="bullet"/>
      <w:lvlText w:val="•"/>
      <w:lvlJc w:val="left"/>
      <w:pPr>
        <w:ind w:left="3093" w:hanging="800"/>
      </w:pPr>
      <w:rPr>
        <w:lang w:val="ru-RU" w:eastAsia="en-US" w:bidi="ar-SA"/>
      </w:rPr>
    </w:lvl>
    <w:lvl w:ilvl="3" w:tplc="784EDF04">
      <w:numFmt w:val="bullet"/>
      <w:lvlText w:val="•"/>
      <w:lvlJc w:val="left"/>
      <w:pPr>
        <w:ind w:left="4009" w:hanging="800"/>
      </w:pPr>
      <w:rPr>
        <w:lang w:val="ru-RU" w:eastAsia="en-US" w:bidi="ar-SA"/>
      </w:rPr>
    </w:lvl>
    <w:lvl w:ilvl="4" w:tplc="299E0D90">
      <w:numFmt w:val="bullet"/>
      <w:lvlText w:val="•"/>
      <w:lvlJc w:val="left"/>
      <w:pPr>
        <w:ind w:left="4926" w:hanging="800"/>
      </w:pPr>
      <w:rPr>
        <w:lang w:val="ru-RU" w:eastAsia="en-US" w:bidi="ar-SA"/>
      </w:rPr>
    </w:lvl>
    <w:lvl w:ilvl="5" w:tplc="9238EFB6">
      <w:numFmt w:val="bullet"/>
      <w:lvlText w:val="•"/>
      <w:lvlJc w:val="left"/>
      <w:pPr>
        <w:ind w:left="5843" w:hanging="800"/>
      </w:pPr>
      <w:rPr>
        <w:lang w:val="ru-RU" w:eastAsia="en-US" w:bidi="ar-SA"/>
      </w:rPr>
    </w:lvl>
    <w:lvl w:ilvl="6" w:tplc="B1AE0268">
      <w:numFmt w:val="bullet"/>
      <w:lvlText w:val="•"/>
      <w:lvlJc w:val="left"/>
      <w:pPr>
        <w:ind w:left="6759" w:hanging="800"/>
      </w:pPr>
      <w:rPr>
        <w:lang w:val="ru-RU" w:eastAsia="en-US" w:bidi="ar-SA"/>
      </w:rPr>
    </w:lvl>
    <w:lvl w:ilvl="7" w:tplc="9FC017D2">
      <w:numFmt w:val="bullet"/>
      <w:lvlText w:val="•"/>
      <w:lvlJc w:val="left"/>
      <w:pPr>
        <w:ind w:left="7676" w:hanging="800"/>
      </w:pPr>
      <w:rPr>
        <w:lang w:val="ru-RU" w:eastAsia="en-US" w:bidi="ar-SA"/>
      </w:rPr>
    </w:lvl>
    <w:lvl w:ilvl="8" w:tplc="2D22F1C6">
      <w:numFmt w:val="bullet"/>
      <w:lvlText w:val="•"/>
      <w:lvlJc w:val="left"/>
      <w:pPr>
        <w:ind w:left="8593" w:hanging="800"/>
      </w:pPr>
      <w:rPr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7C59"/>
    <w:rsid w:val="00785B8A"/>
    <w:rsid w:val="007912F6"/>
    <w:rsid w:val="00B97C59"/>
    <w:rsid w:val="00FC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7C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B97C59"/>
    <w:pPr>
      <w:spacing w:before="72"/>
      <w:ind w:left="2375" w:right="1408" w:hanging="300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B97C5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semiHidden/>
    <w:unhideWhenUsed/>
    <w:qFormat/>
    <w:rsid w:val="00B97C59"/>
    <w:pPr>
      <w:ind w:left="1115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B97C59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B97C59"/>
    <w:pPr>
      <w:spacing w:before="248"/>
      <w:ind w:left="1115" w:right="104" w:hanging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2023-09-13T07:28:00Z</dcterms:created>
  <dcterms:modified xsi:type="dcterms:W3CDTF">2023-09-13T09:36:00Z</dcterms:modified>
</cp:coreProperties>
</file>