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1D" w:rsidRDefault="000B461D" w:rsidP="000B461D">
      <w:pPr>
        <w:pStyle w:val="a3"/>
        <w:spacing w:after="0" w:afterAutospacing="0"/>
        <w:ind w:left="0" w:firstLine="0"/>
        <w:jc w:val="center"/>
        <w:rPr>
          <w:b/>
          <w:bCs/>
          <w:sz w:val="28"/>
          <w:szCs w:val="28"/>
        </w:rPr>
      </w:pPr>
      <w:r w:rsidRPr="000B461D"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/>
          <w:b/>
          <w:bCs/>
          <w:sz w:val="28"/>
          <w:szCs w:val="28"/>
        </w:rPr>
        <w:t>родному языку</w:t>
      </w:r>
      <w:r w:rsidRPr="000B461D">
        <w:rPr>
          <w:rFonts w:ascii="Times New Roman" w:hAnsi="Times New Roman"/>
          <w:b/>
          <w:bCs/>
          <w:sz w:val="28"/>
          <w:szCs w:val="28"/>
        </w:rPr>
        <w:t xml:space="preserve">  1-4 класс</w:t>
      </w:r>
    </w:p>
    <w:p w:rsidR="000B461D" w:rsidRDefault="000B461D" w:rsidP="000B461D">
      <w:pPr>
        <w:pStyle w:val="a3"/>
        <w:spacing w:after="0" w:afterAutospacing="0"/>
        <w:ind w:left="0" w:firstLine="0"/>
        <w:rPr>
          <w:b/>
          <w:bCs/>
          <w:sz w:val="28"/>
          <w:szCs w:val="28"/>
        </w:rPr>
      </w:pPr>
    </w:p>
    <w:p w:rsidR="000B461D" w:rsidRDefault="000B461D" w:rsidP="000B461D">
      <w:pPr>
        <w:pStyle w:val="a3"/>
        <w:spacing w:after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B461D" w:rsidRPr="000D7F9A" w:rsidRDefault="000B461D" w:rsidP="000B461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систему предметов общеобразовательной школы предметная область «Родной язык и литературное чтение на родном языке» включена приказом Минобрнауки от 31.12.2015года №1577. </w:t>
      </w:r>
      <w:r w:rsidRPr="000D7F9A">
        <w:rPr>
          <w:rFonts w:ascii="Times New Roman" w:hAnsi="Times New Roman" w:cs="Times New Roman"/>
          <w:sz w:val="28"/>
        </w:rPr>
        <w:t xml:space="preserve">Изучение </w:t>
      </w:r>
      <w:r>
        <w:rPr>
          <w:rFonts w:ascii="Times New Roman" w:hAnsi="Times New Roman" w:cs="Times New Roman"/>
          <w:sz w:val="28"/>
        </w:rPr>
        <w:t xml:space="preserve">данной </w:t>
      </w:r>
      <w:r w:rsidRPr="000D7F9A">
        <w:rPr>
          <w:rFonts w:ascii="Times New Roman" w:hAnsi="Times New Roman" w:cs="Times New Roman"/>
          <w:sz w:val="28"/>
        </w:rPr>
        <w:t>предметной области должно обеспечить:</w:t>
      </w:r>
    </w:p>
    <w:p w:rsidR="000B461D" w:rsidRPr="000D7F9A" w:rsidRDefault="000B461D" w:rsidP="000B461D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0B461D" w:rsidRPr="000D7F9A" w:rsidRDefault="000B461D" w:rsidP="000B461D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приобщение к литературному наследию своего народа;</w:t>
      </w:r>
    </w:p>
    <w:p w:rsidR="000B461D" w:rsidRPr="000D7F9A" w:rsidRDefault="000B461D" w:rsidP="000B461D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0B461D" w:rsidRPr="000D7F9A" w:rsidRDefault="000B461D" w:rsidP="000B461D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0B461D" w:rsidRDefault="000B461D" w:rsidP="000B461D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0B461D" w:rsidRPr="00A2023A" w:rsidRDefault="000B461D" w:rsidP="000B461D">
      <w:pPr>
        <w:pStyle w:val="ConsPlusNormal"/>
        <w:spacing w:line="228" w:lineRule="auto"/>
        <w:ind w:left="900"/>
        <w:jc w:val="center"/>
        <w:rPr>
          <w:rFonts w:ascii="Times New Roman" w:hAnsi="Times New Roman" w:cs="Times New Roman"/>
          <w:sz w:val="28"/>
        </w:rPr>
      </w:pPr>
      <w:r w:rsidRPr="00A2023A">
        <w:rPr>
          <w:rFonts w:ascii="Times New Roman" w:hAnsi="Times New Roman" w:cs="Times New Roman"/>
          <w:sz w:val="28"/>
        </w:rPr>
        <w:t xml:space="preserve">Общая характеристика курса </w:t>
      </w:r>
    </w:p>
    <w:p w:rsidR="000B461D" w:rsidRDefault="000B461D" w:rsidP="000B461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Ведущая идея настоящего курса – изучение родного русского языка с позиции его </w:t>
      </w:r>
      <w:r w:rsidRPr="00015B5B">
        <w:rPr>
          <w:rFonts w:ascii="Times New Roman" w:hAnsi="Times New Roman" w:cs="Times New Roman"/>
          <w:sz w:val="28"/>
        </w:rPr>
        <w:t>духовной, культурно-исторической ценности.</w:t>
      </w:r>
    </w:p>
    <w:p w:rsidR="000B461D" w:rsidRDefault="000B461D" w:rsidP="000B461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направлена на решение следующих целей:</w:t>
      </w:r>
    </w:p>
    <w:p w:rsidR="000B461D" w:rsidRDefault="000B461D" w:rsidP="000B461D">
      <w:pPr>
        <w:pStyle w:val="ConsPlusNormal"/>
        <w:numPr>
          <w:ilvl w:val="0"/>
          <w:numId w:val="2"/>
        </w:numPr>
        <w:spacing w:line="228" w:lineRule="auto"/>
        <w:ind w:left="0" w:firstLine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0B461D" w:rsidRDefault="000B461D" w:rsidP="000B461D">
      <w:pPr>
        <w:pStyle w:val="ConsPlusNormal"/>
        <w:numPr>
          <w:ilvl w:val="0"/>
          <w:numId w:val="2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7C33">
        <w:rPr>
          <w:rFonts w:ascii="Times New Roman" w:hAnsi="Times New Roman" w:cs="Times New Roman"/>
          <w:sz w:val="28"/>
        </w:rPr>
        <w:t>обучение русскому языку детей младшего школьного возраста как средству укрепления русского языка (как родного)</w:t>
      </w:r>
      <w:r>
        <w:rPr>
          <w:rFonts w:ascii="Times New Roman" w:hAnsi="Times New Roman" w:cs="Times New Roman"/>
          <w:sz w:val="28"/>
        </w:rPr>
        <w:t>.</w:t>
      </w:r>
    </w:p>
    <w:p w:rsidR="000B461D" w:rsidRDefault="000B461D" w:rsidP="000B461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Достижение поставленных целей изучения родного языка обеспечивается решением следующих задач:</w:t>
      </w:r>
    </w:p>
    <w:p w:rsidR="000B461D" w:rsidRPr="0018206F" w:rsidRDefault="000B461D" w:rsidP="000B461D">
      <w:pPr>
        <w:pStyle w:val="ConsPlusNormal"/>
        <w:numPr>
          <w:ilvl w:val="0"/>
          <w:numId w:val="3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>ф</w:t>
      </w:r>
      <w:r w:rsidRPr="002B7C33">
        <w:rPr>
          <w:rFonts w:ascii="Times New Roman" w:hAnsi="Times New Roman" w:cs="Times New Roman"/>
          <w:sz w:val="28"/>
        </w:rPr>
        <w:t xml:space="preserve"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0B461D" w:rsidRPr="004162CE" w:rsidRDefault="000B461D" w:rsidP="000B461D">
      <w:pPr>
        <w:pStyle w:val="ConsPlusNormal"/>
        <w:numPr>
          <w:ilvl w:val="0"/>
          <w:numId w:val="3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>р</w:t>
      </w:r>
      <w:r w:rsidRPr="002B7C33">
        <w:rPr>
          <w:rFonts w:ascii="Times New Roman" w:hAnsi="Times New Roman" w:cs="Times New Roman"/>
          <w:sz w:val="28"/>
        </w:rPr>
        <w:t xml:space="preserve">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</w:t>
      </w:r>
      <w:r w:rsidRPr="002B7C33">
        <w:rPr>
          <w:rFonts w:ascii="Times New Roman" w:hAnsi="Times New Roman" w:cs="Times New Roman"/>
          <w:sz w:val="28"/>
        </w:rPr>
        <w:lastRenderedPageBreak/>
        <w:t>языке.</w:t>
      </w:r>
    </w:p>
    <w:p w:rsidR="003F6ABC" w:rsidRDefault="003F6ABC"/>
    <w:sectPr w:rsidR="003F6ABC" w:rsidSect="003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461D"/>
    <w:rsid w:val="000B461D"/>
    <w:rsid w:val="003F6ABC"/>
    <w:rsid w:val="009E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1D"/>
    <w:pPr>
      <w:spacing w:after="100" w:afterAutospacing="1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B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>МОУ Варваровская СОШ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2022-02-07T13:17:00Z</dcterms:created>
  <dcterms:modified xsi:type="dcterms:W3CDTF">2022-02-07T13:17:00Z</dcterms:modified>
</cp:coreProperties>
</file>