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73" w:rsidRPr="006D79D4" w:rsidRDefault="007C1973" w:rsidP="007C1973">
      <w:pPr>
        <w:jc w:val="center"/>
        <w:rPr>
          <w:rFonts w:ascii="Times New Roman" w:hAnsi="Times New Roman"/>
          <w:b/>
          <w:sz w:val="24"/>
          <w:szCs w:val="24"/>
        </w:rPr>
      </w:pPr>
      <w:r w:rsidRPr="006D79D4">
        <w:rPr>
          <w:rFonts w:ascii="Times New Roman" w:hAnsi="Times New Roman"/>
          <w:b/>
          <w:sz w:val="24"/>
          <w:szCs w:val="24"/>
        </w:rPr>
        <w:t xml:space="preserve">Аннотация к рабочим программам «Основы мировых религиозных культур и светской этики» </w:t>
      </w:r>
    </w:p>
    <w:p w:rsidR="007C1973" w:rsidRPr="006D79D4" w:rsidRDefault="007C1973" w:rsidP="007C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«Основы мировых религиозных культур» 4 класс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r w:rsidR="006D79D4" w:rsidRPr="006D79D4">
        <w:rPr>
          <w:rFonts w:ascii="Times New Roman" w:hAnsi="Times New Roman" w:cs="Times New Roman"/>
          <w:sz w:val="24"/>
          <w:szCs w:val="24"/>
        </w:rPr>
        <w:t>курсу</w:t>
      </w:r>
      <w:r w:rsidRPr="006D79D4">
        <w:rPr>
          <w:rFonts w:ascii="Times New Roman" w:hAnsi="Times New Roman" w:cs="Times New Roman"/>
          <w:sz w:val="24"/>
          <w:szCs w:val="24"/>
        </w:rPr>
        <w:t xml:space="preserve"> </w:t>
      </w:r>
      <w:r w:rsidR="006D79D4" w:rsidRPr="006D79D4">
        <w:rPr>
          <w:rFonts w:ascii="Times New Roman" w:hAnsi="Times New Roman" w:cs="Times New Roman"/>
          <w:sz w:val="24"/>
          <w:szCs w:val="24"/>
        </w:rPr>
        <w:t xml:space="preserve"> </w:t>
      </w:r>
      <w:r w:rsidRPr="006D79D4">
        <w:rPr>
          <w:rFonts w:ascii="Times New Roman" w:hAnsi="Times New Roman" w:cs="Times New Roman"/>
          <w:sz w:val="24"/>
          <w:szCs w:val="24"/>
        </w:rPr>
        <w:t xml:space="preserve"> составлена   на основе авторской программы А. Я. Данилюк </w:t>
      </w:r>
      <w:r w:rsidR="006D79D4" w:rsidRPr="006D79D4">
        <w:rPr>
          <w:rFonts w:ascii="Times New Roman" w:hAnsi="Times New Roman" w:cs="Times New Roman"/>
          <w:w w:val="115"/>
          <w:sz w:val="24"/>
          <w:szCs w:val="24"/>
        </w:rPr>
        <w:t xml:space="preserve"> для общеобразовательных учреждений 4-5 классы «Основы духовно – нравственной культуры народов России». «Основы религиозных культур и светской этики». Москва «Просвещение», 2012 год.</w:t>
      </w:r>
    </w:p>
    <w:p w:rsidR="007C1973" w:rsidRPr="006D79D4" w:rsidRDefault="007C1973" w:rsidP="007C1973">
      <w:pPr>
        <w:rPr>
          <w:rFonts w:ascii="Times New Roman" w:hAnsi="Times New Roman" w:cs="Times New Roman"/>
          <w:b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 для обучающихся 4-х классов.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>Цель</w:t>
      </w:r>
      <w:r w:rsidRPr="006D79D4">
        <w:rPr>
          <w:rFonts w:ascii="Times New Roman" w:hAnsi="Times New Roman" w:cs="Times New Roman"/>
          <w:sz w:val="24"/>
          <w:szCs w:val="24"/>
        </w:rPr>
        <w:t xml:space="preserve"> комплексного учебного курса «Основы религиозных культур и светской этики»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знакомство обучающихся с основами мировых религиозных культур;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обобщение знаний, понятий и представлений о духовной культуре и морали, полученных обучающимися в начальной школе, и формирование у них ценностносмысловых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Освоение школьниками учебного содержания учебного содержания «Основы мировых религиозных культур», должно обеспечить: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морально ответственного поведения в жизни человека и общества;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об основах религиозных культур;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7C1973" w:rsidRPr="006D79D4" w:rsidRDefault="007C1973" w:rsidP="006D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9D4">
        <w:rPr>
          <w:rFonts w:ascii="Times New Roman" w:hAnsi="Times New Roman" w:cs="Times New Roman"/>
          <w:sz w:val="24"/>
          <w:szCs w:val="24"/>
        </w:rPr>
        <w:t xml:space="preserve">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 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контрольно – измерительные материалы, используемая литература.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На изучение данной программы отводится 34 учебных часа из расчета 1 учебных часа в неделю.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содержит: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>1. Программа «Основы религиозных культур и светской этики» 4</w:t>
      </w:r>
      <w:r w:rsidR="006D79D4" w:rsidRPr="006D79D4">
        <w:rPr>
          <w:rFonts w:ascii="Times New Roman" w:hAnsi="Times New Roman" w:cs="Times New Roman"/>
          <w:sz w:val="24"/>
          <w:szCs w:val="24"/>
        </w:rPr>
        <w:t>-</w:t>
      </w:r>
      <w:r w:rsidRPr="006D79D4">
        <w:rPr>
          <w:rFonts w:ascii="Times New Roman" w:hAnsi="Times New Roman" w:cs="Times New Roman"/>
          <w:sz w:val="24"/>
          <w:szCs w:val="24"/>
        </w:rPr>
        <w:t>5 классы А.Я. Данилюк,</w:t>
      </w:r>
      <w:r w:rsidRPr="006D79D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6D79D4" w:rsidRPr="006D79D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6D79D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D79D4">
        <w:rPr>
          <w:rFonts w:ascii="Times New Roman" w:hAnsi="Times New Roman" w:cs="Times New Roman"/>
          <w:sz w:val="24"/>
          <w:szCs w:val="24"/>
        </w:rPr>
        <w:t xml:space="preserve"> Москва «Просвещение» 201</w:t>
      </w:r>
      <w:r w:rsidR="006D79D4" w:rsidRPr="006D79D4">
        <w:rPr>
          <w:rFonts w:ascii="Times New Roman" w:hAnsi="Times New Roman" w:cs="Times New Roman"/>
          <w:sz w:val="24"/>
          <w:szCs w:val="24"/>
        </w:rPr>
        <w:t>2</w:t>
      </w:r>
      <w:r w:rsidRPr="006D7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  <w:r w:rsidRPr="006D79D4">
        <w:rPr>
          <w:rFonts w:ascii="Times New Roman" w:hAnsi="Times New Roman" w:cs="Times New Roman"/>
          <w:sz w:val="24"/>
          <w:szCs w:val="24"/>
        </w:rPr>
        <w:t xml:space="preserve">2. А. Л. Беглов, Е. В. Саплина. Основы мировых религиозных культур. 4-5 классы. М. «Просвещение» 2010 </w:t>
      </w:r>
    </w:p>
    <w:p w:rsidR="007C1973" w:rsidRPr="006D79D4" w:rsidRDefault="006D79D4" w:rsidP="007C1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73" w:rsidRPr="006D79D4" w:rsidRDefault="007C1973" w:rsidP="007C1973">
      <w:pPr>
        <w:tabs>
          <w:tab w:val="left" w:pos="3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973" w:rsidRPr="006D79D4" w:rsidRDefault="007C1973" w:rsidP="007C1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973" w:rsidRPr="006D79D4" w:rsidRDefault="007C1973" w:rsidP="007C1973">
      <w:pPr>
        <w:rPr>
          <w:rFonts w:ascii="Times New Roman" w:hAnsi="Times New Roman" w:cs="Times New Roman"/>
          <w:sz w:val="24"/>
          <w:szCs w:val="24"/>
        </w:rPr>
      </w:pPr>
    </w:p>
    <w:p w:rsidR="00B17856" w:rsidRPr="006D79D4" w:rsidRDefault="00B17856">
      <w:pPr>
        <w:rPr>
          <w:rFonts w:ascii="Times New Roman" w:hAnsi="Times New Roman" w:cs="Times New Roman"/>
          <w:sz w:val="24"/>
          <w:szCs w:val="24"/>
        </w:rPr>
      </w:pPr>
    </w:p>
    <w:sectPr w:rsidR="00B17856" w:rsidRPr="006D79D4" w:rsidSect="007C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973"/>
    <w:rsid w:val="00284549"/>
    <w:rsid w:val="006D79D4"/>
    <w:rsid w:val="007C1973"/>
    <w:rsid w:val="00B17856"/>
    <w:rsid w:val="00EF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2022-02-07T13:37:00Z</dcterms:created>
  <dcterms:modified xsi:type="dcterms:W3CDTF">2022-02-07T13:37:00Z</dcterms:modified>
</cp:coreProperties>
</file>