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09" w:rsidRPr="00997509" w:rsidRDefault="00997509" w:rsidP="0099750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97509">
        <w:rPr>
          <w:rFonts w:ascii="Times New Roman" w:hAnsi="Times New Roman"/>
          <w:b/>
        </w:rPr>
        <w:t xml:space="preserve">Аннотация к рабочей программе </w:t>
      </w:r>
      <w:r>
        <w:rPr>
          <w:rFonts w:ascii="Times New Roman" w:hAnsi="Times New Roman"/>
          <w:b/>
        </w:rPr>
        <w:t>«</w:t>
      </w:r>
      <w:r w:rsidRPr="00997509">
        <w:rPr>
          <w:rFonts w:ascii="Times New Roman" w:hAnsi="Times New Roman"/>
          <w:b/>
        </w:rPr>
        <w:t>Родной язык и родная литература» для 10-11 классов</w:t>
      </w:r>
      <w:r>
        <w:rPr>
          <w:rFonts w:ascii="Times New Roman" w:hAnsi="Times New Roman"/>
          <w:b/>
        </w:rPr>
        <w:t>»</w:t>
      </w:r>
    </w:p>
    <w:p w:rsidR="00997509" w:rsidRPr="00997509" w:rsidRDefault="00997509" w:rsidP="00997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Рабочая программа по учебному предмету «Родной язык и родная литература» для 10-11 классов составлена на основе:</w:t>
      </w:r>
    </w:p>
    <w:p w:rsidR="00997509" w:rsidRPr="00997509" w:rsidRDefault="00997509" w:rsidP="00997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1) Федерального компонента государственного стандарта среднего (полного) общего образования на базовом уровне (</w:t>
      </w:r>
      <w:r w:rsidRPr="00997509">
        <w:rPr>
          <w:rFonts w:ascii="Times New Roman" w:hAnsi="Times New Roman"/>
          <w:color w:val="111111"/>
          <w:shd w:val="clear" w:color="auto" w:fill="FFFFFF"/>
        </w:rPr>
        <w:t>Приказ Минобразования России от 05.03.2004 N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997509">
        <w:rPr>
          <w:rFonts w:ascii="Times New Roman" w:hAnsi="Times New Roman"/>
        </w:rPr>
        <w:t>).</w:t>
      </w:r>
    </w:p>
    <w:p w:rsidR="00997509" w:rsidRPr="00997509" w:rsidRDefault="00997509" w:rsidP="00997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2) Примерной программы по учебному предмету «Родной язык и родная литература» для 10–11 класса (ФК ГОС).</w:t>
      </w:r>
    </w:p>
    <w:p w:rsidR="00997509" w:rsidRPr="00997509" w:rsidRDefault="00997509" w:rsidP="00997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 xml:space="preserve">Программа дает возможность составить представление о целях, содержании, общей стратегии обучения, развития, воспитания средствами учебного предмета; определяет количественные и качественные характеристики учебного материала. </w:t>
      </w:r>
    </w:p>
    <w:p w:rsidR="00997509" w:rsidRPr="00997509" w:rsidRDefault="00997509" w:rsidP="009975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97509" w:rsidRPr="00997509" w:rsidRDefault="00997509" w:rsidP="00997509">
      <w:pPr>
        <w:spacing w:after="0" w:line="240" w:lineRule="auto"/>
        <w:jc w:val="center"/>
        <w:rPr>
          <w:rFonts w:ascii="Times New Roman" w:hAnsi="Times New Roman"/>
          <w:b/>
        </w:rPr>
      </w:pPr>
      <w:r w:rsidRPr="00997509">
        <w:rPr>
          <w:rFonts w:ascii="Times New Roman" w:hAnsi="Times New Roman"/>
          <w:b/>
        </w:rPr>
        <w:t>Структура документа</w:t>
      </w:r>
    </w:p>
    <w:p w:rsidR="00997509" w:rsidRPr="00997509" w:rsidRDefault="00997509" w:rsidP="009975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Рабочая программа состоит из трех разделов: пояснительной записки, основного содержания и требований к уровню подготовки по предмету.</w:t>
      </w:r>
    </w:p>
    <w:p w:rsidR="00997509" w:rsidRPr="00997509" w:rsidRDefault="00997509" w:rsidP="009975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Учебный материал в программе распределен по классам, дано распределение часов на изучение тем, исходя из следующей логики: на каждое предлагаемое к изучению произведениеотводится два часа, один из которых - на изучение художественно-выразительных средств языка. Это даст возможность школьникам погрузиться в родной язык и родную литературу как средство не только выражения мысли, но и передачи чувств, эмоций, удовлетворения потребностей образного мышления.</w:t>
      </w:r>
    </w:p>
    <w:p w:rsidR="00997509" w:rsidRPr="00997509" w:rsidRDefault="00997509" w:rsidP="009975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 xml:space="preserve">Рабочая программа включает произведения (малых эпических жанров и лирические произведения) современных авторов, в том числе и авторов Белгородской области. В программе предусмотрено знакомство школьников с основными вехами жизни и творчества писателей и поэтов, обозначены направления изучения предлагаемых произведений. В программу включены занятия по истории родного языка, по его формам и стилям. </w:t>
      </w:r>
    </w:p>
    <w:p w:rsidR="00997509" w:rsidRPr="00997509" w:rsidRDefault="00997509" w:rsidP="00997509">
      <w:pPr>
        <w:spacing w:after="0" w:line="240" w:lineRule="auto"/>
        <w:jc w:val="center"/>
        <w:rPr>
          <w:rFonts w:ascii="Times New Roman" w:hAnsi="Times New Roman"/>
          <w:b/>
        </w:rPr>
      </w:pPr>
      <w:r w:rsidRPr="00997509">
        <w:rPr>
          <w:rFonts w:ascii="Times New Roman" w:hAnsi="Times New Roman"/>
          <w:b/>
        </w:rPr>
        <w:t>Общая характеристика учебного предмета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Родной язык и родная литература – это учебный предмет, в рамках которого должна быть продолжена работа по формированиюнравственных ориентиров и духовных ценностей школьников. Специфика данного предмета определяет его важность и значимость, так как средства родного языка и родной литературы дают возможность современным школьникам успешно социализироваться,  быть успешными в процессе коммуникации, что в определенной степени обеспечивает высокий уровень достижений школьников в любовь области жизнедеятельности.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 xml:space="preserve">В основе рабочей программы по родному языку и родной литературе лежит компетентностный подход, способствующий развитию основных компетенций: коммуникативной, языковой языковедческой, культуроведческой. 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 xml:space="preserve">Рабочая программа обеспечивает преемственность с Рабочими программами по русскому языку и литературе. 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Основными критериями отбора литературных текстов, предлагаемых для изучения, являются актуальность их проблематики, их соответствие возрастным особенностям развития учащихся старших классов.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Спецификой предмета и малым количеством часов, отводимых на его изучение, определяется малая форма предлагаемых для изучения художественных произведений.</w:t>
      </w:r>
    </w:p>
    <w:p w:rsidR="00997509" w:rsidRPr="00997509" w:rsidRDefault="00997509" w:rsidP="00997509">
      <w:pPr>
        <w:spacing w:after="0" w:line="240" w:lineRule="auto"/>
        <w:jc w:val="center"/>
        <w:rPr>
          <w:rFonts w:ascii="Times New Roman" w:hAnsi="Times New Roman"/>
          <w:b/>
        </w:rPr>
      </w:pPr>
      <w:r w:rsidRPr="00997509">
        <w:rPr>
          <w:rFonts w:ascii="Times New Roman" w:hAnsi="Times New Roman"/>
          <w:b/>
        </w:rPr>
        <w:t>Цели обучения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Изучение родного языка и родной литературы на уровне среднего (полного) общего образования направлено на достижение следующих целей: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-</w:t>
      </w:r>
      <w:r w:rsidRPr="00997509">
        <w:rPr>
          <w:rFonts w:ascii="Times New Roman" w:hAnsi="Times New Roman"/>
          <w:b/>
        </w:rPr>
        <w:t xml:space="preserve">освоение </w:t>
      </w:r>
      <w:r w:rsidRPr="00997509">
        <w:rPr>
          <w:rFonts w:ascii="Times New Roman" w:hAnsi="Times New Roman"/>
        </w:rPr>
        <w:t>текстов художественных произведений  родной литературы в единстве проблематики и средств передачи авторской идеи;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>-</w:t>
      </w:r>
      <w:r w:rsidRPr="00997509">
        <w:rPr>
          <w:rFonts w:ascii="Times New Roman" w:hAnsi="Times New Roman"/>
          <w:b/>
        </w:rPr>
        <w:t xml:space="preserve">развитие </w:t>
      </w:r>
      <w:r w:rsidRPr="00997509">
        <w:rPr>
          <w:rFonts w:ascii="Times New Roman" w:hAnsi="Times New Roman"/>
        </w:rPr>
        <w:t>читательской культуры, речетворческих навыков, художественного вкуса, способности речевого взаимодействиячерез восприятие текстов художественных произведений;</w:t>
      </w:r>
    </w:p>
    <w:p w:rsidR="00997509" w:rsidRPr="00997509" w:rsidRDefault="00997509" w:rsidP="009975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7509">
        <w:rPr>
          <w:rFonts w:ascii="Times New Roman" w:hAnsi="Times New Roman"/>
        </w:rPr>
        <w:t xml:space="preserve">- </w:t>
      </w:r>
      <w:r w:rsidRPr="00997509">
        <w:rPr>
          <w:rFonts w:ascii="Times New Roman" w:hAnsi="Times New Roman"/>
          <w:b/>
        </w:rPr>
        <w:t xml:space="preserve">воспитание </w:t>
      </w:r>
      <w:r w:rsidRPr="00997509">
        <w:rPr>
          <w:rFonts w:ascii="Times New Roman" w:hAnsi="Times New Roman"/>
        </w:rPr>
        <w:t>духовно богатой личности с сформированной гражданской позицией; патриотического самосознания; любви к родному языку и родной литературе.</w:t>
      </w:r>
    </w:p>
    <w:p w:rsidR="009755F2" w:rsidRPr="00997509" w:rsidRDefault="009755F2"/>
    <w:sectPr w:rsidR="009755F2" w:rsidRPr="00997509" w:rsidSect="0097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7509"/>
    <w:rsid w:val="009755F2"/>
    <w:rsid w:val="00997509"/>
    <w:rsid w:val="00F8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2</cp:revision>
  <dcterms:created xsi:type="dcterms:W3CDTF">2022-02-08T10:04:00Z</dcterms:created>
  <dcterms:modified xsi:type="dcterms:W3CDTF">2022-02-08T10:04:00Z</dcterms:modified>
</cp:coreProperties>
</file>