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C3" w:rsidRDefault="001549C3" w:rsidP="00154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1549C3" w:rsidRDefault="001549C3" w:rsidP="00154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предмету «Биология» для 10-11 классов</w:t>
      </w:r>
    </w:p>
    <w:p w:rsidR="007E5748" w:rsidRDefault="007E5748"/>
    <w:p w:rsidR="00BD024A" w:rsidRDefault="00BD024A"/>
    <w:p w:rsidR="00BD024A" w:rsidRPr="001549C3" w:rsidRDefault="00BD024A" w:rsidP="00BD024A">
      <w:pPr>
        <w:shd w:val="clear" w:color="auto" w:fill="FFFFFF"/>
        <w:ind w:firstLine="709"/>
        <w:jc w:val="both"/>
        <w:rPr>
          <w:sz w:val="28"/>
          <w:szCs w:val="28"/>
        </w:rPr>
      </w:pPr>
      <w:r w:rsidRPr="001549C3">
        <w:rPr>
          <w:b/>
          <w:sz w:val="28"/>
          <w:szCs w:val="28"/>
        </w:rPr>
        <w:t xml:space="preserve">Рабочая программа составлена </w:t>
      </w:r>
      <w:r w:rsidRPr="001549C3">
        <w:rPr>
          <w:sz w:val="28"/>
          <w:szCs w:val="28"/>
        </w:rPr>
        <w:t>на основе</w:t>
      </w:r>
      <w:r w:rsidR="0013520E">
        <w:rPr>
          <w:sz w:val="28"/>
          <w:szCs w:val="28"/>
        </w:rPr>
        <w:t>:</w:t>
      </w:r>
      <w:r w:rsidRPr="001549C3">
        <w:rPr>
          <w:sz w:val="28"/>
          <w:szCs w:val="28"/>
        </w:rPr>
        <w:t xml:space="preserve"> </w:t>
      </w:r>
    </w:p>
    <w:p w:rsidR="00BD024A" w:rsidRPr="001549C3" w:rsidRDefault="00BD024A" w:rsidP="00BD024A">
      <w:pPr>
        <w:shd w:val="clear" w:color="auto" w:fill="FFFFFF"/>
        <w:jc w:val="both"/>
        <w:rPr>
          <w:color w:val="000000"/>
          <w:sz w:val="28"/>
          <w:szCs w:val="28"/>
        </w:rPr>
      </w:pPr>
      <w:r w:rsidRPr="001549C3">
        <w:rPr>
          <w:sz w:val="28"/>
          <w:szCs w:val="28"/>
        </w:rPr>
        <w:t xml:space="preserve">- Программы среднего (полного) общего образования по биологии  для 10-11 классов. Базовый уровень. </w:t>
      </w:r>
      <w:proofErr w:type="gramStart"/>
      <w:r w:rsidRPr="001549C3">
        <w:rPr>
          <w:sz w:val="28"/>
          <w:szCs w:val="28"/>
        </w:rPr>
        <w:t>Автор В.В. Пасечник (Сборник нормативных документов</w:t>
      </w:r>
      <w:r w:rsidRPr="001549C3">
        <w:rPr>
          <w:bCs/>
          <w:color w:val="000000"/>
          <w:sz w:val="28"/>
          <w:szCs w:val="28"/>
        </w:rPr>
        <w:t>.</w:t>
      </w:r>
      <w:proofErr w:type="gramEnd"/>
      <w:r w:rsidRPr="001549C3">
        <w:rPr>
          <w:bCs/>
          <w:color w:val="000000"/>
          <w:sz w:val="28"/>
          <w:szCs w:val="28"/>
        </w:rPr>
        <w:t xml:space="preserve"> Биология. 5</w:t>
      </w:r>
      <w:r w:rsidRPr="001549C3">
        <w:rPr>
          <w:color w:val="000000"/>
          <w:sz w:val="28"/>
          <w:szCs w:val="28"/>
        </w:rPr>
        <w:t>—11 классы: программы для общеобразовательных  учреждений к комплекту учебников,</w:t>
      </w:r>
      <w:r w:rsidRPr="001549C3">
        <w:rPr>
          <w:sz w:val="28"/>
          <w:szCs w:val="28"/>
        </w:rPr>
        <w:t xml:space="preserve"> </w:t>
      </w:r>
      <w:r w:rsidRPr="001549C3">
        <w:rPr>
          <w:color w:val="000000"/>
          <w:sz w:val="28"/>
          <w:szCs w:val="28"/>
        </w:rPr>
        <w:t xml:space="preserve">созданных под руководством В.В. Пасечника /авт.-сост. Г. М. </w:t>
      </w:r>
      <w:proofErr w:type="spellStart"/>
      <w:r w:rsidRPr="001549C3">
        <w:rPr>
          <w:color w:val="000000"/>
          <w:sz w:val="28"/>
          <w:szCs w:val="28"/>
        </w:rPr>
        <w:t>Пальдяева</w:t>
      </w:r>
      <w:proofErr w:type="spellEnd"/>
      <w:r w:rsidRPr="001549C3">
        <w:rPr>
          <w:color w:val="000000"/>
          <w:sz w:val="28"/>
          <w:szCs w:val="28"/>
        </w:rPr>
        <w:t xml:space="preserve">. — </w:t>
      </w:r>
      <w:proofErr w:type="gramStart"/>
      <w:r w:rsidRPr="001549C3">
        <w:rPr>
          <w:color w:val="000000"/>
          <w:sz w:val="28"/>
          <w:szCs w:val="28"/>
        </w:rPr>
        <w:t>М.: Дрофа, 2009. —92, [4] с.).</w:t>
      </w:r>
      <w:proofErr w:type="gramEnd"/>
    </w:p>
    <w:p w:rsidR="00BD024A" w:rsidRPr="001549C3" w:rsidRDefault="00BD024A" w:rsidP="00BD024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1549C3">
        <w:rPr>
          <w:color w:val="000000"/>
          <w:sz w:val="28"/>
          <w:szCs w:val="28"/>
        </w:rPr>
        <w:t xml:space="preserve">- </w:t>
      </w:r>
      <w:r w:rsidRPr="001549C3">
        <w:rPr>
          <w:sz w:val="28"/>
          <w:szCs w:val="28"/>
        </w:rPr>
        <w:t>Примерной  программы основного общего образования по биологии (базовый уровень) (Сборник нормативных документов.</w:t>
      </w:r>
      <w:proofErr w:type="gramEnd"/>
      <w:r w:rsidRPr="001549C3">
        <w:rPr>
          <w:sz w:val="28"/>
          <w:szCs w:val="28"/>
        </w:rPr>
        <w:t xml:space="preserve"> Биология. Составители Э.Д. Днепров, А.Г. Аркадьев. </w:t>
      </w:r>
      <w:proofErr w:type="gramStart"/>
      <w:r w:rsidRPr="001549C3">
        <w:rPr>
          <w:sz w:val="28"/>
          <w:szCs w:val="28"/>
        </w:rPr>
        <w:t>М.: Дрофа. 2007, -100), Федерального компонента Государственного стандарта общего образования, утверждённого Министерством образования РФ (05. 03. 2004).</w:t>
      </w:r>
      <w:proofErr w:type="gramEnd"/>
    </w:p>
    <w:p w:rsidR="00BD024A" w:rsidRPr="001549C3" w:rsidRDefault="00BD024A" w:rsidP="001549C3">
      <w:pPr>
        <w:jc w:val="both"/>
        <w:rPr>
          <w:rFonts w:ascii="Arial" w:hAnsi="Arial"/>
          <w:sz w:val="28"/>
          <w:szCs w:val="28"/>
        </w:rPr>
      </w:pPr>
      <w:r w:rsidRPr="001549C3">
        <w:rPr>
          <w:bCs/>
          <w:iCs/>
          <w:sz w:val="28"/>
          <w:szCs w:val="28"/>
        </w:rPr>
        <w:t xml:space="preserve">        </w:t>
      </w:r>
      <w:r w:rsidRPr="001549C3">
        <w:rPr>
          <w:color w:val="000000"/>
          <w:sz w:val="28"/>
          <w:szCs w:val="28"/>
        </w:rPr>
        <w:t>Курс биологии на ступени среднего (полного) об</w:t>
      </w:r>
      <w:r w:rsidRPr="001549C3">
        <w:rPr>
          <w:color w:val="000000"/>
          <w:sz w:val="28"/>
          <w:szCs w:val="28"/>
        </w:rPr>
        <w:softHyphen/>
        <w:t>щего образования на базовом уровне направлен на формирование у учащихся знаний о живой приро</w:t>
      </w:r>
      <w:r w:rsidRPr="001549C3">
        <w:rPr>
          <w:color w:val="000000"/>
          <w:sz w:val="28"/>
          <w:szCs w:val="28"/>
        </w:rPr>
        <w:softHyphen/>
        <w:t>де, ее отличительных признаках — уровневой ор</w:t>
      </w:r>
      <w:r w:rsidRPr="001549C3">
        <w:rPr>
          <w:color w:val="000000"/>
          <w:sz w:val="28"/>
          <w:szCs w:val="28"/>
        </w:rPr>
        <w:softHyphen/>
        <w:t>ганизации и эволюции, поэтому программа вклю</w:t>
      </w:r>
      <w:r w:rsidRPr="001549C3">
        <w:rPr>
          <w:color w:val="000000"/>
          <w:sz w:val="28"/>
          <w:szCs w:val="28"/>
        </w:rPr>
        <w:softHyphen/>
        <w:t>чает сведения об общих биологических законо</w:t>
      </w:r>
      <w:r w:rsidRPr="001549C3">
        <w:rPr>
          <w:color w:val="000000"/>
          <w:sz w:val="28"/>
          <w:szCs w:val="28"/>
        </w:rPr>
        <w:softHyphen/>
        <w:t>мерностях, проявляющихся на разных уровнях организации живой природы. Основу отбора содер</w:t>
      </w:r>
      <w:r w:rsidRPr="001549C3">
        <w:rPr>
          <w:color w:val="000000"/>
          <w:sz w:val="28"/>
          <w:szCs w:val="28"/>
        </w:rPr>
        <w:softHyphen/>
        <w:t xml:space="preserve">жания на базовом уровне составляет </w:t>
      </w:r>
      <w:proofErr w:type="spellStart"/>
      <w:r w:rsidRPr="001549C3">
        <w:rPr>
          <w:color w:val="000000"/>
          <w:sz w:val="28"/>
          <w:szCs w:val="28"/>
        </w:rPr>
        <w:t>культуросообразный</w:t>
      </w:r>
      <w:proofErr w:type="spellEnd"/>
      <w:r w:rsidRPr="001549C3">
        <w:rPr>
          <w:color w:val="000000"/>
          <w:sz w:val="28"/>
          <w:szCs w:val="28"/>
        </w:rPr>
        <w:t xml:space="preserve"> подход, в соответствии с которым учащие</w:t>
      </w:r>
      <w:r w:rsidRPr="001549C3">
        <w:rPr>
          <w:color w:val="000000"/>
          <w:sz w:val="28"/>
          <w:szCs w:val="28"/>
        </w:rPr>
        <w:softHyphen/>
        <w:t>ся должны освоить знания и умения, значимые для формирования общей культуры, определяющие адекватное поведение человека в окружающей сре</w:t>
      </w:r>
      <w:r w:rsidRPr="001549C3">
        <w:rPr>
          <w:color w:val="000000"/>
          <w:sz w:val="28"/>
          <w:szCs w:val="28"/>
        </w:rPr>
        <w:softHyphen/>
        <w:t>де, востребованные в жизни и практической де</w:t>
      </w:r>
      <w:r w:rsidRPr="001549C3">
        <w:rPr>
          <w:color w:val="000000"/>
          <w:sz w:val="28"/>
          <w:szCs w:val="28"/>
        </w:rPr>
        <w:softHyphen/>
        <w:t>ятельности. В связи с этим на базовом уровне в про</w:t>
      </w:r>
      <w:r w:rsidRPr="001549C3">
        <w:rPr>
          <w:color w:val="000000"/>
          <w:sz w:val="28"/>
          <w:szCs w:val="28"/>
        </w:rPr>
        <w:softHyphen/>
        <w:t>грамме особое внимание уделено содержанию, лежащему в основе формирования современной ес</w:t>
      </w:r>
      <w:r w:rsidRPr="001549C3">
        <w:rPr>
          <w:color w:val="000000"/>
          <w:sz w:val="28"/>
          <w:szCs w:val="28"/>
        </w:rPr>
        <w:softHyphen/>
        <w:t>тественнонаучной картины мира. Основу структури</w:t>
      </w:r>
      <w:r w:rsidRPr="001549C3">
        <w:rPr>
          <w:color w:val="000000"/>
          <w:sz w:val="28"/>
          <w:szCs w:val="28"/>
        </w:rPr>
        <w:softHyphen/>
        <w:t>рования содержания курса биологии в старшей шко</w:t>
      </w:r>
      <w:r w:rsidRPr="001549C3">
        <w:rPr>
          <w:color w:val="000000"/>
          <w:sz w:val="28"/>
          <w:szCs w:val="28"/>
        </w:rPr>
        <w:softHyphen/>
        <w:t>ле на базовом уровне составляют ведущие идеи — отличительные особенности живой природы, ее уровневая организация и эволюция. В соответст</w:t>
      </w:r>
      <w:r w:rsidRPr="001549C3">
        <w:rPr>
          <w:color w:val="000000"/>
          <w:sz w:val="28"/>
          <w:szCs w:val="28"/>
        </w:rPr>
        <w:softHyphen/>
        <w:t>вии с ними выделены содержательные линии курса: «Биология как наука. Методы научного познания», «Клетка», «Организм», «Вид», «Экосистемы».</w:t>
      </w:r>
    </w:p>
    <w:p w:rsidR="00BD024A" w:rsidRPr="001549C3" w:rsidRDefault="00BD024A" w:rsidP="00BD024A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1549C3">
        <w:rPr>
          <w:color w:val="000000"/>
          <w:sz w:val="28"/>
          <w:szCs w:val="28"/>
        </w:rPr>
        <w:t>Программа предусматривает формирование у уча</w:t>
      </w:r>
      <w:r w:rsidRPr="001549C3">
        <w:rPr>
          <w:color w:val="000000"/>
          <w:sz w:val="28"/>
          <w:szCs w:val="28"/>
        </w:rPr>
        <w:softHyphen/>
        <w:t xml:space="preserve">щихся </w:t>
      </w:r>
      <w:proofErr w:type="spellStart"/>
      <w:r w:rsidRPr="001549C3">
        <w:rPr>
          <w:color w:val="000000"/>
          <w:sz w:val="28"/>
          <w:szCs w:val="28"/>
        </w:rPr>
        <w:t>общеучебных</w:t>
      </w:r>
      <w:proofErr w:type="spellEnd"/>
      <w:r w:rsidRPr="001549C3">
        <w:rPr>
          <w:color w:val="000000"/>
          <w:sz w:val="28"/>
          <w:szCs w:val="28"/>
        </w:rPr>
        <w:t xml:space="preserve"> умений и навыков, универ</w:t>
      </w:r>
      <w:r w:rsidRPr="001549C3">
        <w:rPr>
          <w:color w:val="000000"/>
          <w:sz w:val="28"/>
          <w:szCs w:val="28"/>
        </w:rPr>
        <w:softHyphen/>
        <w:t>сальных способов деятельности и ключевых компе</w:t>
      </w:r>
      <w:r w:rsidRPr="001549C3">
        <w:rPr>
          <w:color w:val="000000"/>
          <w:sz w:val="28"/>
          <w:szCs w:val="28"/>
        </w:rPr>
        <w:softHyphen/>
        <w:t>тенций. В этом направлении приоритетами для учебного предмета «Биология» на ступени среднего (полного) общего образования на базовом уровне яв</w:t>
      </w:r>
      <w:r w:rsidRPr="001549C3">
        <w:rPr>
          <w:color w:val="000000"/>
          <w:sz w:val="28"/>
          <w:szCs w:val="28"/>
        </w:rPr>
        <w:softHyphen/>
        <w:t>ляются: сравнение объектов, анализ, оценка, поиск информации в различных источниках.</w:t>
      </w:r>
    </w:p>
    <w:p w:rsidR="00BD024A" w:rsidRPr="001549C3" w:rsidRDefault="00BD024A" w:rsidP="00BD024A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</w:p>
    <w:p w:rsidR="00BD024A" w:rsidRPr="001549C3" w:rsidRDefault="00BD024A" w:rsidP="00BD024A">
      <w:pPr>
        <w:shd w:val="clear" w:color="auto" w:fill="FFFFFF"/>
        <w:ind w:left="355" w:right="922" w:firstLine="432"/>
        <w:jc w:val="both"/>
        <w:rPr>
          <w:b/>
          <w:sz w:val="28"/>
          <w:szCs w:val="28"/>
        </w:rPr>
      </w:pPr>
      <w:r w:rsidRPr="001549C3">
        <w:rPr>
          <w:color w:val="000000"/>
          <w:spacing w:val="-9"/>
          <w:sz w:val="28"/>
          <w:szCs w:val="28"/>
        </w:rPr>
        <w:t>Изучение биологии направлено на достижение следующих</w:t>
      </w:r>
      <w:r w:rsidRPr="001549C3">
        <w:rPr>
          <w:b/>
          <w:color w:val="000000"/>
          <w:spacing w:val="-9"/>
          <w:sz w:val="28"/>
          <w:szCs w:val="28"/>
        </w:rPr>
        <w:t xml:space="preserve"> целей:</w:t>
      </w:r>
    </w:p>
    <w:p w:rsidR="00BD024A" w:rsidRPr="001549C3" w:rsidRDefault="00BD024A" w:rsidP="00BD024A">
      <w:pPr>
        <w:numPr>
          <w:ilvl w:val="2"/>
          <w:numId w:val="1"/>
        </w:numPr>
        <w:shd w:val="clear" w:color="auto" w:fill="FFFFFF"/>
        <w:tabs>
          <w:tab w:val="clear" w:pos="2160"/>
        </w:tabs>
        <w:ind w:left="360" w:right="5"/>
        <w:jc w:val="both"/>
        <w:rPr>
          <w:sz w:val="28"/>
          <w:szCs w:val="28"/>
        </w:rPr>
      </w:pPr>
      <w:r w:rsidRPr="001549C3">
        <w:rPr>
          <w:color w:val="000000"/>
          <w:spacing w:val="-9"/>
          <w:sz w:val="28"/>
          <w:szCs w:val="28"/>
        </w:rPr>
        <w:t xml:space="preserve">Освоение знаний о биологических системах; истории развития современных представлений </w:t>
      </w:r>
      <w:r w:rsidRPr="001549C3">
        <w:rPr>
          <w:color w:val="000000"/>
          <w:spacing w:val="-3"/>
          <w:sz w:val="28"/>
          <w:szCs w:val="28"/>
        </w:rPr>
        <w:t xml:space="preserve">о живой природе; выдающихся открытиях в биологической науке; роли биологической </w:t>
      </w:r>
      <w:r w:rsidRPr="001549C3">
        <w:rPr>
          <w:color w:val="000000"/>
          <w:spacing w:val="-5"/>
          <w:sz w:val="28"/>
          <w:szCs w:val="28"/>
        </w:rPr>
        <w:t xml:space="preserve">науки в формировании современной естественно - научной картины мира; методах </w:t>
      </w:r>
      <w:r w:rsidRPr="001549C3">
        <w:rPr>
          <w:color w:val="000000"/>
          <w:spacing w:val="-11"/>
          <w:sz w:val="28"/>
          <w:szCs w:val="28"/>
        </w:rPr>
        <w:t>научного познания;</w:t>
      </w:r>
    </w:p>
    <w:p w:rsidR="00BD024A" w:rsidRPr="001549C3" w:rsidRDefault="00BD024A" w:rsidP="00BD024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1549C3">
        <w:rPr>
          <w:color w:val="000000"/>
          <w:spacing w:val="-4"/>
          <w:sz w:val="28"/>
          <w:szCs w:val="28"/>
        </w:rPr>
        <w:lastRenderedPageBreak/>
        <w:t xml:space="preserve">Овладение умениями обосновывать место и роль биологических знаний в практической </w:t>
      </w:r>
      <w:r w:rsidRPr="001549C3">
        <w:rPr>
          <w:color w:val="000000"/>
          <w:spacing w:val="-7"/>
          <w:sz w:val="28"/>
          <w:szCs w:val="28"/>
        </w:rPr>
        <w:t xml:space="preserve">деятельности людей; развитии современных технологий; проводить наблюдение за </w:t>
      </w:r>
      <w:r w:rsidRPr="001549C3">
        <w:rPr>
          <w:color w:val="000000"/>
          <w:spacing w:val="-8"/>
          <w:sz w:val="28"/>
          <w:szCs w:val="28"/>
        </w:rPr>
        <w:t xml:space="preserve">экосистемами с целью их описания и выявления естественных и антропогенных </w:t>
      </w:r>
      <w:r w:rsidRPr="001549C3">
        <w:rPr>
          <w:color w:val="000000"/>
          <w:spacing w:val="-10"/>
          <w:sz w:val="28"/>
          <w:szCs w:val="28"/>
        </w:rPr>
        <w:t>изменений; находить и анализировать информацию о живых объектах;</w:t>
      </w:r>
    </w:p>
    <w:p w:rsidR="00BD024A" w:rsidRPr="001549C3" w:rsidRDefault="00BD024A" w:rsidP="00BD024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360"/>
        <w:jc w:val="both"/>
        <w:rPr>
          <w:color w:val="000000"/>
          <w:spacing w:val="-9"/>
          <w:sz w:val="28"/>
          <w:szCs w:val="28"/>
        </w:rPr>
      </w:pPr>
      <w:r w:rsidRPr="001549C3">
        <w:rPr>
          <w:color w:val="000000"/>
          <w:spacing w:val="-9"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</w:p>
    <w:p w:rsidR="00BD024A" w:rsidRPr="001549C3" w:rsidRDefault="00BD024A" w:rsidP="00BD024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360"/>
        <w:jc w:val="both"/>
        <w:rPr>
          <w:color w:val="000000"/>
          <w:spacing w:val="-9"/>
          <w:sz w:val="28"/>
          <w:szCs w:val="28"/>
        </w:rPr>
      </w:pPr>
      <w:r w:rsidRPr="001549C3">
        <w:rPr>
          <w:color w:val="000000"/>
          <w:spacing w:val="-7"/>
          <w:sz w:val="28"/>
          <w:szCs w:val="28"/>
        </w:rPr>
        <w:t xml:space="preserve">В процессе изучения выдающихся достижений биологии, вошедших в общечеловеческую </w:t>
      </w:r>
      <w:r w:rsidRPr="001549C3">
        <w:rPr>
          <w:color w:val="000000"/>
          <w:spacing w:val="-4"/>
          <w:sz w:val="28"/>
          <w:szCs w:val="28"/>
        </w:rPr>
        <w:t xml:space="preserve">культуру; сложных и противоречивых путей  развития современных научных взглядов, </w:t>
      </w:r>
      <w:r w:rsidRPr="001549C3">
        <w:rPr>
          <w:color w:val="000000"/>
          <w:spacing w:val="-3"/>
          <w:sz w:val="28"/>
          <w:szCs w:val="28"/>
        </w:rPr>
        <w:t xml:space="preserve">идей, теорий, концепций, различных гипотез в ходе работы с различными источниками </w:t>
      </w:r>
      <w:r w:rsidRPr="001549C3">
        <w:rPr>
          <w:color w:val="000000"/>
          <w:spacing w:val="-13"/>
          <w:sz w:val="28"/>
          <w:szCs w:val="28"/>
        </w:rPr>
        <w:t>информации;</w:t>
      </w:r>
    </w:p>
    <w:p w:rsidR="00BD024A" w:rsidRPr="001549C3" w:rsidRDefault="00BD024A" w:rsidP="00BD024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360" w:right="10"/>
        <w:jc w:val="both"/>
        <w:rPr>
          <w:sz w:val="28"/>
          <w:szCs w:val="28"/>
        </w:rPr>
      </w:pPr>
      <w:r w:rsidRPr="001549C3">
        <w:rPr>
          <w:color w:val="000000"/>
          <w:spacing w:val="-7"/>
          <w:sz w:val="28"/>
          <w:szCs w:val="28"/>
        </w:rPr>
        <w:t xml:space="preserve">Воспитание убежденности в возможности познания живой природы, необходимости </w:t>
      </w:r>
      <w:r w:rsidRPr="001549C3">
        <w:rPr>
          <w:color w:val="000000"/>
          <w:spacing w:val="-4"/>
          <w:sz w:val="28"/>
          <w:szCs w:val="28"/>
        </w:rPr>
        <w:t xml:space="preserve">бережного отношения к природной среде, собственному здоровью; уважения к мнению </w:t>
      </w:r>
      <w:r w:rsidRPr="001549C3">
        <w:rPr>
          <w:color w:val="000000"/>
          <w:spacing w:val="-10"/>
          <w:sz w:val="28"/>
          <w:szCs w:val="28"/>
        </w:rPr>
        <w:t>оппонента при обсуждении биологических проблем;</w:t>
      </w:r>
    </w:p>
    <w:p w:rsidR="00BD024A" w:rsidRPr="001549C3" w:rsidRDefault="00BD024A" w:rsidP="00BD024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360" w:right="10"/>
        <w:jc w:val="both"/>
        <w:rPr>
          <w:sz w:val="28"/>
          <w:szCs w:val="28"/>
        </w:rPr>
      </w:pPr>
      <w:r w:rsidRPr="001549C3">
        <w:rPr>
          <w:color w:val="000000"/>
          <w:spacing w:val="-8"/>
          <w:sz w:val="28"/>
          <w:szCs w:val="28"/>
        </w:rPr>
        <w:t xml:space="preserve">Использование приобретенных знаний и умений в повседневной жизни для оценки </w:t>
      </w:r>
      <w:r w:rsidRPr="001549C3">
        <w:rPr>
          <w:color w:val="000000"/>
          <w:spacing w:val="-3"/>
          <w:sz w:val="28"/>
          <w:szCs w:val="28"/>
        </w:rPr>
        <w:t xml:space="preserve">последствий своей деятельности по отношению к окружающей среде, здоровью других </w:t>
      </w:r>
      <w:r w:rsidRPr="001549C3">
        <w:rPr>
          <w:color w:val="000000"/>
          <w:spacing w:val="-6"/>
          <w:sz w:val="28"/>
          <w:szCs w:val="28"/>
        </w:rPr>
        <w:t xml:space="preserve">людей и собственному здоровью; обоснование и соблюдение мер профилактики </w:t>
      </w:r>
      <w:r w:rsidRPr="001549C3">
        <w:rPr>
          <w:color w:val="000000"/>
          <w:spacing w:val="-10"/>
          <w:sz w:val="28"/>
          <w:szCs w:val="28"/>
        </w:rPr>
        <w:t>заболеваний; правил поведения в природе.</w:t>
      </w:r>
    </w:p>
    <w:p w:rsidR="00BD024A" w:rsidRPr="001549C3" w:rsidRDefault="00BD024A" w:rsidP="00BD024A">
      <w:pPr>
        <w:shd w:val="clear" w:color="auto" w:fill="FFFFFF"/>
        <w:ind w:right="10"/>
        <w:jc w:val="both"/>
        <w:rPr>
          <w:sz w:val="28"/>
          <w:szCs w:val="28"/>
        </w:rPr>
      </w:pPr>
    </w:p>
    <w:p w:rsidR="0000157F" w:rsidRPr="0000157F" w:rsidRDefault="0000157F" w:rsidP="0000157F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0157F">
        <w:rPr>
          <w:rFonts w:ascii="Times New Roman" w:hAnsi="Times New Roman"/>
          <w:sz w:val="28"/>
          <w:szCs w:val="28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00157F" w:rsidRPr="0000157F" w:rsidRDefault="0000157F" w:rsidP="0000157F">
      <w:pPr>
        <w:pStyle w:val="2"/>
        <w:ind w:firstLine="360"/>
        <w:jc w:val="left"/>
        <w:rPr>
          <w:bCs/>
          <w:szCs w:val="28"/>
          <w:u w:val="single"/>
        </w:rPr>
      </w:pPr>
      <w:r w:rsidRPr="0000157F">
        <w:rPr>
          <w:bCs/>
          <w:szCs w:val="28"/>
          <w:u w:val="single"/>
        </w:rPr>
        <w:t>Рабочая программа ориентирована на использование учебника                            (УМК В.В.Пасечника):</w:t>
      </w:r>
    </w:p>
    <w:p w:rsidR="00BD024A" w:rsidRPr="001549C3" w:rsidRDefault="00BD024A" w:rsidP="00BD024A">
      <w:pPr>
        <w:ind w:firstLine="709"/>
        <w:jc w:val="both"/>
        <w:rPr>
          <w:sz w:val="28"/>
          <w:szCs w:val="28"/>
        </w:rPr>
      </w:pPr>
    </w:p>
    <w:p w:rsidR="00BD024A" w:rsidRDefault="0000157F" w:rsidP="00BD024A">
      <w:pPr>
        <w:shd w:val="clear" w:color="auto" w:fill="FFFFFF"/>
        <w:ind w:right="-53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</w:t>
      </w:r>
      <w:r w:rsidR="00BD024A" w:rsidRPr="001549C3">
        <w:rPr>
          <w:color w:val="000000"/>
          <w:spacing w:val="-8"/>
          <w:sz w:val="28"/>
          <w:szCs w:val="28"/>
        </w:rPr>
        <w:t>А.А. Каменский  Биология. Общая биология. 10-11 классы: учеб</w:t>
      </w:r>
      <w:proofErr w:type="gramStart"/>
      <w:r w:rsidR="00BD024A" w:rsidRPr="001549C3">
        <w:rPr>
          <w:color w:val="000000"/>
          <w:spacing w:val="-8"/>
          <w:sz w:val="28"/>
          <w:szCs w:val="28"/>
        </w:rPr>
        <w:t>.</w:t>
      </w:r>
      <w:proofErr w:type="gramEnd"/>
      <w:r w:rsidR="00BD024A" w:rsidRPr="001549C3">
        <w:rPr>
          <w:color w:val="000000"/>
          <w:spacing w:val="-8"/>
          <w:sz w:val="28"/>
          <w:szCs w:val="28"/>
        </w:rPr>
        <w:t xml:space="preserve"> </w:t>
      </w:r>
      <w:proofErr w:type="gramStart"/>
      <w:r w:rsidR="00BD024A" w:rsidRPr="001549C3">
        <w:rPr>
          <w:color w:val="000000"/>
          <w:spacing w:val="-8"/>
          <w:sz w:val="28"/>
          <w:szCs w:val="28"/>
        </w:rPr>
        <w:t>д</w:t>
      </w:r>
      <w:proofErr w:type="gramEnd"/>
      <w:r w:rsidR="00BD024A" w:rsidRPr="001549C3">
        <w:rPr>
          <w:color w:val="000000"/>
          <w:spacing w:val="-8"/>
          <w:sz w:val="28"/>
          <w:szCs w:val="28"/>
        </w:rPr>
        <w:t xml:space="preserve">ля </w:t>
      </w:r>
      <w:proofErr w:type="spellStart"/>
      <w:r w:rsidR="00BD024A" w:rsidRPr="001549C3">
        <w:rPr>
          <w:color w:val="000000"/>
          <w:spacing w:val="-8"/>
          <w:sz w:val="28"/>
          <w:szCs w:val="28"/>
        </w:rPr>
        <w:t>общеобразоват</w:t>
      </w:r>
      <w:proofErr w:type="spellEnd"/>
      <w:r w:rsidR="00BD024A" w:rsidRPr="001549C3">
        <w:rPr>
          <w:color w:val="000000"/>
          <w:spacing w:val="-8"/>
          <w:sz w:val="28"/>
          <w:szCs w:val="28"/>
        </w:rPr>
        <w:t xml:space="preserve">. учреждений/ А.А. Каменский, Е.А. </w:t>
      </w:r>
      <w:proofErr w:type="spellStart"/>
      <w:r w:rsidR="00BD024A" w:rsidRPr="001549C3">
        <w:rPr>
          <w:color w:val="000000"/>
          <w:spacing w:val="-8"/>
          <w:sz w:val="28"/>
          <w:szCs w:val="28"/>
        </w:rPr>
        <w:t>Криксунов</w:t>
      </w:r>
      <w:proofErr w:type="spellEnd"/>
      <w:r w:rsidR="00BD024A" w:rsidRPr="001549C3">
        <w:rPr>
          <w:color w:val="000000"/>
          <w:spacing w:val="-8"/>
          <w:sz w:val="28"/>
          <w:szCs w:val="28"/>
        </w:rPr>
        <w:t xml:space="preserve">, В.В. Пасечник. – 4-е изд., стереотип.- М.: Дрофа, 2011 – 368 </w:t>
      </w:r>
      <w:proofErr w:type="gramStart"/>
      <w:r w:rsidR="00BD024A" w:rsidRPr="001549C3">
        <w:rPr>
          <w:color w:val="000000"/>
          <w:spacing w:val="-8"/>
          <w:sz w:val="28"/>
          <w:szCs w:val="28"/>
        </w:rPr>
        <w:t>с</w:t>
      </w:r>
      <w:proofErr w:type="gramEnd"/>
      <w:r w:rsidR="00BD024A" w:rsidRPr="001549C3">
        <w:rPr>
          <w:color w:val="000000"/>
          <w:spacing w:val="-8"/>
          <w:sz w:val="28"/>
          <w:szCs w:val="28"/>
        </w:rPr>
        <w:t>.</w:t>
      </w:r>
    </w:p>
    <w:p w:rsidR="0000157F" w:rsidRPr="001549C3" w:rsidRDefault="0000157F" w:rsidP="00BD024A">
      <w:pPr>
        <w:shd w:val="clear" w:color="auto" w:fill="FFFFFF"/>
        <w:ind w:right="-53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В. В. Пасечник, Г. Г. Швецов Рабочая тетрадь. Общая биология 10-11 классы</w:t>
      </w:r>
    </w:p>
    <w:p w:rsidR="00BD024A" w:rsidRPr="001549C3" w:rsidRDefault="00BD024A" w:rsidP="00BD024A">
      <w:pPr>
        <w:shd w:val="clear" w:color="auto" w:fill="FFFFFF"/>
        <w:ind w:right="-53"/>
        <w:jc w:val="both"/>
        <w:rPr>
          <w:color w:val="000000"/>
          <w:spacing w:val="-8"/>
          <w:sz w:val="28"/>
          <w:szCs w:val="28"/>
        </w:rPr>
      </w:pPr>
    </w:p>
    <w:p w:rsidR="00BD024A" w:rsidRPr="001549C3" w:rsidRDefault="00BD024A" w:rsidP="00BD024A">
      <w:pPr>
        <w:shd w:val="clear" w:color="auto" w:fill="FFFFFF"/>
        <w:ind w:left="125"/>
        <w:jc w:val="center"/>
        <w:rPr>
          <w:color w:val="000000"/>
          <w:spacing w:val="-9"/>
          <w:sz w:val="28"/>
          <w:szCs w:val="28"/>
        </w:rPr>
      </w:pPr>
      <w:r w:rsidRPr="001549C3">
        <w:rPr>
          <w:color w:val="000000"/>
          <w:spacing w:val="-9"/>
          <w:sz w:val="28"/>
          <w:szCs w:val="28"/>
        </w:rPr>
        <w:t>Реализация практической части распределяется следующим образом:</w:t>
      </w:r>
    </w:p>
    <w:tbl>
      <w:tblPr>
        <w:tblW w:w="0" w:type="auto"/>
        <w:jc w:val="center"/>
        <w:tblInd w:w="-10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5"/>
        <w:gridCol w:w="1091"/>
        <w:gridCol w:w="1260"/>
        <w:gridCol w:w="1487"/>
        <w:gridCol w:w="1331"/>
      </w:tblGrid>
      <w:tr w:rsidR="00BD024A" w:rsidRPr="001549C3" w:rsidTr="00664D40">
        <w:trPr>
          <w:trHeight w:hRule="exact" w:val="525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4A" w:rsidRPr="001549C3" w:rsidRDefault="00BD024A" w:rsidP="00664D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549C3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4A" w:rsidRPr="001549C3" w:rsidRDefault="00BD024A" w:rsidP="00664D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549C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4A" w:rsidRPr="001549C3" w:rsidRDefault="00BD024A" w:rsidP="00664D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549C3">
              <w:rPr>
                <w:b/>
                <w:color w:val="000000"/>
                <w:spacing w:val="-7"/>
                <w:sz w:val="28"/>
                <w:szCs w:val="28"/>
              </w:rPr>
              <w:t>1 полугодие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4A" w:rsidRPr="001549C3" w:rsidRDefault="00BD024A" w:rsidP="00664D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549C3">
              <w:rPr>
                <w:b/>
                <w:color w:val="000000"/>
                <w:spacing w:val="-5"/>
                <w:sz w:val="28"/>
                <w:szCs w:val="28"/>
              </w:rPr>
              <w:t>2 полугодие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24A" w:rsidRPr="001549C3" w:rsidRDefault="00BD024A" w:rsidP="00664D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549C3">
              <w:rPr>
                <w:b/>
                <w:sz w:val="28"/>
                <w:szCs w:val="28"/>
              </w:rPr>
              <w:t xml:space="preserve"> Всего за учебный год</w:t>
            </w:r>
          </w:p>
        </w:tc>
      </w:tr>
      <w:tr w:rsidR="00BD024A" w:rsidRPr="001549C3" w:rsidTr="00664D40">
        <w:trPr>
          <w:trHeight w:hRule="exact" w:val="518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color w:val="000000"/>
                <w:spacing w:val="-6"/>
                <w:sz w:val="28"/>
                <w:szCs w:val="28"/>
              </w:rPr>
              <w:t xml:space="preserve">Лабораторные </w:t>
            </w:r>
            <w:r w:rsidRPr="001549C3">
              <w:rPr>
                <w:color w:val="000000"/>
                <w:spacing w:val="-7"/>
                <w:sz w:val="28"/>
                <w:szCs w:val="28"/>
              </w:rPr>
              <w:t>работы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3</w:t>
            </w: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4</w:t>
            </w: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7</w:t>
            </w: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D024A" w:rsidRPr="001549C3" w:rsidTr="00664D40">
        <w:trPr>
          <w:trHeight w:hRule="exact" w:val="518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1549C3">
              <w:rPr>
                <w:color w:val="000000"/>
                <w:spacing w:val="-6"/>
                <w:sz w:val="28"/>
                <w:szCs w:val="28"/>
              </w:rPr>
              <w:t>Практические работы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1</w:t>
            </w:r>
          </w:p>
        </w:tc>
      </w:tr>
      <w:tr w:rsidR="00BD024A" w:rsidRPr="001549C3" w:rsidTr="00664D40">
        <w:trPr>
          <w:trHeight w:hRule="exact" w:val="518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1549C3">
              <w:rPr>
                <w:color w:val="000000"/>
                <w:spacing w:val="-6"/>
                <w:sz w:val="28"/>
                <w:szCs w:val="28"/>
              </w:rPr>
              <w:t xml:space="preserve">Лабораторные </w:t>
            </w:r>
            <w:r w:rsidRPr="001549C3">
              <w:rPr>
                <w:color w:val="000000"/>
                <w:spacing w:val="-7"/>
                <w:sz w:val="28"/>
                <w:szCs w:val="28"/>
              </w:rPr>
              <w:t>работы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11</w:t>
            </w:r>
          </w:p>
        </w:tc>
      </w:tr>
      <w:tr w:rsidR="00BD024A" w:rsidRPr="001549C3" w:rsidTr="00664D40">
        <w:trPr>
          <w:trHeight w:hRule="exact" w:val="565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color w:val="000000"/>
                <w:spacing w:val="-7"/>
                <w:sz w:val="28"/>
                <w:szCs w:val="28"/>
              </w:rPr>
              <w:t>Экскурсии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>-</w:t>
            </w: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 xml:space="preserve"> 1</w:t>
            </w: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 xml:space="preserve">  </w:t>
            </w: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1</w:t>
            </w: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 xml:space="preserve"> </w:t>
            </w:r>
          </w:p>
        </w:tc>
      </w:tr>
      <w:tr w:rsidR="00BD024A" w:rsidRPr="001549C3" w:rsidTr="00664D40">
        <w:trPr>
          <w:trHeight w:hRule="exact" w:val="531"/>
          <w:jc w:val="center"/>
        </w:trPr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color w:val="000000"/>
                <w:spacing w:val="-7"/>
                <w:sz w:val="28"/>
                <w:szCs w:val="28"/>
              </w:rPr>
              <w:t>Экскурсии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49C3"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1549C3" w:rsidRDefault="00BD024A" w:rsidP="00664D4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9C3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D024A" w:rsidRPr="001549C3" w:rsidRDefault="00BD024A" w:rsidP="00BD024A">
      <w:pPr>
        <w:shd w:val="clear" w:color="auto" w:fill="FFFFFF"/>
        <w:ind w:firstLine="696"/>
        <w:jc w:val="both"/>
        <w:rPr>
          <w:sz w:val="28"/>
          <w:szCs w:val="28"/>
        </w:rPr>
      </w:pPr>
    </w:p>
    <w:p w:rsidR="00BD024A" w:rsidRPr="001549C3" w:rsidRDefault="00BD024A" w:rsidP="00BD024A">
      <w:pPr>
        <w:shd w:val="clear" w:color="auto" w:fill="FFFFFF"/>
        <w:ind w:firstLine="696"/>
        <w:jc w:val="both"/>
        <w:rPr>
          <w:spacing w:val="-1"/>
          <w:sz w:val="28"/>
          <w:szCs w:val="28"/>
        </w:rPr>
      </w:pPr>
      <w:r w:rsidRPr="001549C3">
        <w:rPr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</w:t>
      </w:r>
      <w:r w:rsidRPr="001549C3">
        <w:rPr>
          <w:sz w:val="28"/>
          <w:szCs w:val="28"/>
        </w:rPr>
        <w:lastRenderedPageBreak/>
        <w:t>предусмотренные Примерной программой. При вы</w:t>
      </w:r>
      <w:r w:rsidRPr="001549C3">
        <w:rPr>
          <w:sz w:val="28"/>
          <w:szCs w:val="28"/>
        </w:rPr>
        <w:softHyphen/>
        <w:t>полнении лабораторной работы изучаются живые биологические объекты, микропрепараты, герба</w:t>
      </w:r>
      <w:r w:rsidRPr="001549C3">
        <w:rPr>
          <w:sz w:val="28"/>
          <w:szCs w:val="28"/>
        </w:rPr>
        <w:softHyphen/>
        <w:t xml:space="preserve">рии, коллекции и т.д. Выполнение практической работы направлено на формирование </w:t>
      </w:r>
      <w:proofErr w:type="spellStart"/>
      <w:r w:rsidRPr="001549C3">
        <w:rPr>
          <w:sz w:val="28"/>
          <w:szCs w:val="28"/>
        </w:rPr>
        <w:t>общеучебных</w:t>
      </w:r>
      <w:proofErr w:type="spellEnd"/>
      <w:r w:rsidRPr="001549C3">
        <w:rPr>
          <w:sz w:val="28"/>
          <w:szCs w:val="28"/>
        </w:rPr>
        <w:t xml:space="preserve"> </w:t>
      </w:r>
      <w:r w:rsidRPr="001549C3">
        <w:rPr>
          <w:spacing w:val="-1"/>
          <w:sz w:val="28"/>
          <w:szCs w:val="28"/>
        </w:rPr>
        <w:t xml:space="preserve">умений, а также умений учебно-познавательной деятельности. </w:t>
      </w:r>
    </w:p>
    <w:p w:rsidR="00BD024A" w:rsidRPr="001549C3" w:rsidRDefault="00BD024A" w:rsidP="00BD024A">
      <w:pPr>
        <w:shd w:val="clear" w:color="auto" w:fill="FFFFFF"/>
        <w:ind w:firstLine="696"/>
        <w:jc w:val="both"/>
        <w:rPr>
          <w:spacing w:val="-1"/>
          <w:sz w:val="28"/>
          <w:szCs w:val="28"/>
        </w:rPr>
      </w:pPr>
    </w:p>
    <w:p w:rsidR="00BD024A" w:rsidRPr="001549C3" w:rsidRDefault="008A4382" w:rsidP="00BD024A">
      <w:pPr>
        <w:shd w:val="clear" w:color="auto" w:fill="FFFFFF"/>
        <w:ind w:left="14" w:firstLine="696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Нумерация </w:t>
      </w:r>
      <w:r w:rsidR="00BD024A" w:rsidRPr="001549C3">
        <w:rPr>
          <w:spacing w:val="-1"/>
          <w:sz w:val="28"/>
          <w:szCs w:val="28"/>
        </w:rPr>
        <w:t xml:space="preserve"> работ представлена в </w:t>
      </w:r>
      <w:r w:rsidR="00BD024A" w:rsidRPr="001549C3">
        <w:rPr>
          <w:sz w:val="28"/>
          <w:szCs w:val="28"/>
        </w:rPr>
        <w:t>следующей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ind w:left="120"/>
              <w:jc w:val="center"/>
              <w:rPr>
                <w:sz w:val="28"/>
                <w:szCs w:val="28"/>
              </w:rPr>
            </w:pPr>
            <w:r w:rsidRPr="001549C3">
              <w:rPr>
                <w:color w:val="000000"/>
                <w:spacing w:val="-11"/>
                <w:w w:val="92"/>
                <w:sz w:val="28"/>
                <w:szCs w:val="28"/>
              </w:rPr>
              <w:t>Тема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ind w:left="125"/>
              <w:rPr>
                <w:color w:val="000000"/>
                <w:spacing w:val="-14"/>
                <w:w w:val="109"/>
                <w:sz w:val="28"/>
                <w:szCs w:val="28"/>
                <w:u w:val="single"/>
              </w:rPr>
            </w:pPr>
            <w:r w:rsidRPr="001549C3">
              <w:rPr>
                <w:color w:val="000000"/>
                <w:spacing w:val="-14"/>
                <w:w w:val="109"/>
                <w:sz w:val="28"/>
                <w:szCs w:val="28"/>
                <w:u w:val="single"/>
              </w:rPr>
              <w:t xml:space="preserve">10 класс </w:t>
            </w:r>
          </w:p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4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4"/>
                <w:w w:val="109"/>
                <w:sz w:val="28"/>
                <w:szCs w:val="28"/>
              </w:rPr>
              <w:t>Л.р. № 1 Наблюдение клеток на готовых микропрепаратах и их описание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4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4"/>
                <w:w w:val="109"/>
                <w:sz w:val="28"/>
                <w:szCs w:val="28"/>
              </w:rPr>
              <w:t>Л.Р. № 2  Приготовление   и описание микропрепарата  растительных клеток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 xml:space="preserve">Л.Р. №3   </w:t>
            </w:r>
            <w:r w:rsidRPr="001549C3">
              <w:rPr>
                <w:color w:val="000000"/>
                <w:sz w:val="28"/>
                <w:szCs w:val="28"/>
              </w:rPr>
              <w:t>Сравнение строения клеток растений и животных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rPr>
                <w:color w:val="000000"/>
                <w:spacing w:val="-14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4"/>
                <w:w w:val="109"/>
                <w:sz w:val="28"/>
                <w:szCs w:val="28"/>
              </w:rPr>
              <w:t>Л.Р. №4 Выявление признаков сходства: зародыш человека и других млекопитающих как доказательство их родства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rPr>
                <w:color w:val="000000"/>
                <w:spacing w:val="-14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4"/>
                <w:w w:val="109"/>
                <w:sz w:val="28"/>
                <w:szCs w:val="28"/>
              </w:rPr>
              <w:t>Л.Р. №5  Составление простых схем скрещивания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 xml:space="preserve">Л.Р. №6   </w:t>
            </w:r>
            <w:r w:rsidRPr="001549C3">
              <w:rPr>
                <w:color w:val="000000"/>
                <w:spacing w:val="-5"/>
                <w:sz w:val="28"/>
                <w:szCs w:val="28"/>
              </w:rPr>
              <w:t>Решение элементарных генетических задач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 xml:space="preserve">Л.Р. №7  </w:t>
            </w:r>
            <w:r w:rsidRPr="001549C3">
              <w:rPr>
                <w:color w:val="000000"/>
                <w:spacing w:val="-4"/>
                <w:sz w:val="28"/>
                <w:szCs w:val="28"/>
              </w:rPr>
              <w:t xml:space="preserve">Выявление источников мутагенов в окружающей среде (косвенно) и оценка возможных последствий их </w:t>
            </w:r>
            <w:r w:rsidRPr="001549C3">
              <w:rPr>
                <w:color w:val="000000"/>
                <w:spacing w:val="-6"/>
                <w:sz w:val="28"/>
                <w:szCs w:val="28"/>
              </w:rPr>
              <w:t>влияния на   организм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ind w:left="134"/>
              <w:rPr>
                <w:color w:val="000000"/>
                <w:spacing w:val="-18"/>
                <w:w w:val="109"/>
                <w:sz w:val="28"/>
                <w:szCs w:val="28"/>
                <w:u w:val="single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  <w:u w:val="single"/>
              </w:rPr>
              <w:t xml:space="preserve">11класс                                                                                                                                                                                                                </w:t>
            </w:r>
          </w:p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№1  Описание особенностей вида по морфологическому критерию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№2  Выявление изменчивости  особей одного вида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№3.  Выявление приспособлений у организмов к среде обитания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№4  Анализ и оценка этических аспектов развития некоторых исследований в биотехнологиях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№5  Анализ и оценка различных гипотез происхождения человека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 xml:space="preserve">Л.Р. №6  Исследование изменений в экосистемах на </w:t>
            </w:r>
            <w:proofErr w:type="spellStart"/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биомоделях</w:t>
            </w:r>
            <w:proofErr w:type="spellEnd"/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 xml:space="preserve"> (аквариум)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№7 Составление схем передачи веществ и энергии (цепей питания)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№8  Выявление антропогенных изменений в экосистеме своей местности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№9 Сравнительная характеристика природных экосистем своей местности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№10  Анализ и оценка гипотез происхождения жизни</w:t>
            </w:r>
          </w:p>
        </w:tc>
      </w:tr>
      <w:tr w:rsidR="00BD024A" w:rsidRPr="001549C3" w:rsidTr="00664D40">
        <w:trPr>
          <w:trHeight w:val="227"/>
          <w:jc w:val="center"/>
        </w:trPr>
        <w:tc>
          <w:tcPr>
            <w:tcW w:w="10426" w:type="dxa"/>
          </w:tcPr>
          <w:p w:rsidR="00BD024A" w:rsidRPr="001549C3" w:rsidRDefault="00BD024A" w:rsidP="00664D40">
            <w:pPr>
              <w:shd w:val="clear" w:color="auto" w:fill="FFFFFF"/>
              <w:rPr>
                <w:color w:val="000000"/>
                <w:spacing w:val="-18"/>
                <w:w w:val="109"/>
                <w:sz w:val="28"/>
                <w:szCs w:val="28"/>
              </w:rPr>
            </w:pPr>
            <w:r w:rsidRPr="001549C3">
              <w:rPr>
                <w:color w:val="000000"/>
                <w:spacing w:val="-18"/>
                <w:w w:val="109"/>
                <w:sz w:val="28"/>
                <w:szCs w:val="28"/>
              </w:rPr>
              <w:t>Л.Р. №11 Анализ и оценка последствий собственной   деятельности  в окружающей  среде, глобальных экономических проблем и пути их решения</w:t>
            </w:r>
          </w:p>
        </w:tc>
      </w:tr>
    </w:tbl>
    <w:p w:rsidR="00BD024A" w:rsidRPr="001549C3" w:rsidRDefault="00BD024A" w:rsidP="00BD024A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BD024A" w:rsidRPr="001549C3" w:rsidRDefault="00BD024A" w:rsidP="00BD024A">
      <w:pPr>
        <w:jc w:val="both"/>
        <w:rPr>
          <w:sz w:val="28"/>
          <w:szCs w:val="28"/>
        </w:rPr>
      </w:pPr>
      <w:r w:rsidRPr="001549C3">
        <w:rPr>
          <w:i/>
          <w:color w:val="000000"/>
          <w:sz w:val="28"/>
          <w:szCs w:val="28"/>
        </w:rPr>
        <w:t xml:space="preserve">        </w:t>
      </w:r>
      <w:r w:rsidRPr="001549C3">
        <w:rPr>
          <w:sz w:val="28"/>
          <w:szCs w:val="28"/>
        </w:rPr>
        <w:t xml:space="preserve">Занятия проводятся в форме комбинированных уроков, с выполнением лабораторных работ, экскурсий, уроков обобщения знаний, практических работ. Важное внимание обращается на развитие практических навыков и умений в работе с дополнительными источниками информации: энциклопедиями, справочниками, словарями, научно-популярной литературой, ресурсами </w:t>
      </w:r>
      <w:r w:rsidRPr="001549C3">
        <w:rPr>
          <w:sz w:val="28"/>
          <w:szCs w:val="28"/>
          <w:lang w:val="en-US"/>
        </w:rPr>
        <w:t>Internet</w:t>
      </w:r>
      <w:r w:rsidRPr="001549C3">
        <w:rPr>
          <w:sz w:val="28"/>
          <w:szCs w:val="28"/>
        </w:rPr>
        <w:t xml:space="preserve"> и др. </w:t>
      </w:r>
    </w:p>
    <w:p w:rsidR="001549C3" w:rsidRPr="001549C3" w:rsidRDefault="00BD024A" w:rsidP="00BD024A">
      <w:pPr>
        <w:jc w:val="both"/>
        <w:rPr>
          <w:sz w:val="28"/>
          <w:szCs w:val="28"/>
        </w:rPr>
      </w:pPr>
      <w:r w:rsidRPr="001549C3">
        <w:rPr>
          <w:sz w:val="28"/>
          <w:szCs w:val="28"/>
        </w:rPr>
        <w:t xml:space="preserve">        </w:t>
      </w:r>
    </w:p>
    <w:p w:rsidR="001549C3" w:rsidRPr="008A4382" w:rsidRDefault="001549C3" w:rsidP="00BD024A">
      <w:pPr>
        <w:jc w:val="both"/>
        <w:rPr>
          <w:sz w:val="28"/>
          <w:szCs w:val="28"/>
        </w:rPr>
      </w:pPr>
      <w:r w:rsidRPr="001549C3">
        <w:rPr>
          <w:bCs/>
          <w:iCs/>
          <w:sz w:val="28"/>
          <w:szCs w:val="28"/>
        </w:rPr>
        <w:t xml:space="preserve">        Программа для 10-11 классов рассчитана на 68 часов  в год (1 час в неделю). </w:t>
      </w:r>
      <w:r w:rsidRPr="001549C3">
        <w:rPr>
          <w:color w:val="000000"/>
          <w:sz w:val="28"/>
          <w:szCs w:val="28"/>
        </w:rPr>
        <w:t xml:space="preserve">Авторская программа  для 10-11 классов рассчитана на 70 часов, поэтому в рабочую программу внесены изменения: количество часов сократилось до 68. </w:t>
      </w:r>
      <w:r w:rsidRPr="001549C3">
        <w:rPr>
          <w:sz w:val="28"/>
          <w:szCs w:val="28"/>
        </w:rPr>
        <w:t>Срок освоения программы 2 года.</w:t>
      </w:r>
    </w:p>
    <w:sectPr w:rsidR="001549C3" w:rsidRPr="008A4382" w:rsidSect="007E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F79"/>
    <w:multiLevelType w:val="hybridMultilevel"/>
    <w:tmpl w:val="945C02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4A"/>
    <w:rsid w:val="0000157F"/>
    <w:rsid w:val="000822D9"/>
    <w:rsid w:val="0013520E"/>
    <w:rsid w:val="001549C3"/>
    <w:rsid w:val="00471111"/>
    <w:rsid w:val="007E5748"/>
    <w:rsid w:val="008A4382"/>
    <w:rsid w:val="00A162E6"/>
    <w:rsid w:val="00BD024A"/>
    <w:rsid w:val="00D86F4D"/>
    <w:rsid w:val="00FB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157F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2">
    <w:name w:val="Body Text Indent 2"/>
    <w:basedOn w:val="a"/>
    <w:link w:val="20"/>
    <w:rsid w:val="0000157F"/>
    <w:pPr>
      <w:widowControl/>
      <w:autoSpaceDE/>
      <w:autoSpaceDN/>
      <w:adjustRightInd/>
      <w:ind w:firstLine="706"/>
      <w:jc w:val="both"/>
    </w:pPr>
    <w:rPr>
      <w:rFonts w:eastAsia="Calibri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0157F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2022-02-08T10:08:00Z</dcterms:created>
  <dcterms:modified xsi:type="dcterms:W3CDTF">2022-02-08T10:08:00Z</dcterms:modified>
</cp:coreProperties>
</file>